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3"/>
        <w:rPr>
          <w:rFonts w:ascii="Times New Roman"/>
          <w:sz w:val="20"/>
        </w:rPr>
      </w:pPr>
    </w:p>
    <w:p>
      <w:pPr>
        <w:spacing w:after="0"/>
        <w:rPr>
          <w:rFonts w:ascii="Times New Roman"/>
          <w:sz w:val="20"/>
        </w:rPr>
        <w:sectPr>
          <w:headerReference w:type="default" r:id="rId5"/>
          <w:footerReference w:type="default" r:id="rId6"/>
          <w:type w:val="continuous"/>
          <w:pgSz w:w="11900" w:h="16850"/>
          <w:pgMar w:header="350" w:footer="791" w:top="1660" w:bottom="980" w:left="0" w:right="0"/>
          <w:pgNumType w:start="1"/>
        </w:sectPr>
      </w:pPr>
    </w:p>
    <w:p>
      <w:pPr>
        <w:pStyle w:val="Heading1"/>
        <w:spacing w:before="9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ragraph">
                  <wp:posOffset>-3793282</wp:posOffset>
                </wp:positionV>
                <wp:extent cx="7555865" cy="3826510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7555865" cy="3826510"/>
                          <a:chExt cx="7555865" cy="38265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555865" cy="382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5865" h="3826510">
                                <a:moveTo>
                                  <a:pt x="75554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26383"/>
                                </a:lnTo>
                                <a:lnTo>
                                  <a:pt x="7555483" y="3826383"/>
                                </a:lnTo>
                                <a:lnTo>
                                  <a:pt x="75554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B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23672"/>
                            <a:ext cx="3261360" cy="29946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2839211"/>
                            <a:ext cx="486156" cy="2209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7555865" cy="382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47"/>
                                <w:rPr>
                                  <w:sz w:val="27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6314" w:right="0" w:firstLine="0"/>
                                <w:jc w:val="left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Electric</w:t>
                              </w:r>
                              <w:r>
                                <w:rPr>
                                  <w:b/>
                                  <w:spacing w:val="-2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deck</w:t>
                              </w:r>
                              <w:r>
                                <w:rPr>
                                  <w:b/>
                                  <w:spacing w:val="-10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oven</w:t>
                              </w:r>
                              <w:r>
                                <w:rPr>
                                  <w:b/>
                                  <w:spacing w:val="-11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5"/>
                                  <w:sz w:val="27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8"/>
                                  <w:sz w:val="27"/>
                                </w:rPr>
                                <w:t>pizza</w:t>
                              </w:r>
                            </w:p>
                            <w:p>
                              <w:pPr>
                                <w:spacing w:before="9"/>
                                <w:ind w:left="6314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w w:val="105"/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20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22"/>
                                </w:rPr>
                                <w:t>decks</w:t>
                              </w:r>
                              <w:r>
                                <w:rPr>
                                  <w:spacing w:val="-27"/>
                                  <w:w w:val="10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2"/>
                                </w:rPr>
                                <w:t>composition</w:t>
                              </w:r>
                            </w:p>
                            <w:p>
                              <w:pPr>
                                <w:spacing w:line="247" w:lineRule="auto" w:before="248"/>
                                <w:ind w:left="6314" w:right="58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iDeck consists of 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chambers and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an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optional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stand.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oven’s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surface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made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refractory material,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providing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perfect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heat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distribution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over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whole </w:t>
                              </w:r>
                              <w:r>
                                <w:rPr>
                                  <w:sz w:val="18"/>
                                </w:rPr>
                                <w:t>surface.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particularly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suitable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for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direct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indirect pizza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baking.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management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electronic,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power control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ceiling and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floor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independent. The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oven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door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 hinged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at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bottom,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tempered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glass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window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check the product during baking.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stand consists of a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painted metal</w:t>
                              </w:r>
                              <w:r>
                                <w:rPr>
                                  <w:spacing w:val="-1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structure,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while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stainless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steel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cabinet equipped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heating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thermostat.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prover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reach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 maximum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temperature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65°C(149°F),</w:t>
                              </w:r>
                              <w:r>
                                <w:rPr>
                                  <w:spacing w:val="-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whereas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maximum temperature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baking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chamber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is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450°C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(842°F).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298.683624pt;width:594.950pt;height:301.3pt;mso-position-horizontal-relative:page;mso-position-vertical-relative:paragraph;z-index:15728640" id="docshapegroup8" coordorigin="0,-5974" coordsize="11899,6026">
                <v:rect style="position:absolute;left:0;top:-5974;width:11899;height:6026" id="docshape9" filled="true" fillcolor="#ebebeb" stroked="false">
                  <v:fill type="solid"/>
                </v:rect>
                <v:shape style="position:absolute;left:460;top:-5307;width:5136;height:4716" type="#_x0000_t75" id="docshape10" stroked="false">
                  <v:imagedata r:id="rId7" o:title=""/>
                </v:shape>
                <v:shape style="position:absolute;left:6316;top:-1503;width:766;height:348" type="#_x0000_t75" id="docshape11" stroked="false">
                  <v:imagedata r:id="rId8" o:title=""/>
                </v:shape>
                <v:shape style="position:absolute;left:0;top:-5974;width:11899;height:6026" type="#_x0000_t202" id="docshape12" filled="false" stroked="false">
                  <v:textbox inset="0,0,0,0">
                    <w:txbxContent>
                      <w:p>
                        <w:pPr>
                          <w:spacing w:line="240" w:lineRule="auto" w:before="247"/>
                          <w:rPr>
                            <w:sz w:val="27"/>
                          </w:rPr>
                        </w:pPr>
                      </w:p>
                      <w:p>
                        <w:pPr>
                          <w:spacing w:before="1"/>
                          <w:ind w:left="6314" w:right="0" w:firstLine="0"/>
                          <w:jc w:val="left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pacing w:val="-8"/>
                            <w:sz w:val="27"/>
                          </w:rPr>
                          <w:t>Electric</w:t>
                        </w:r>
                        <w:r>
                          <w:rPr>
                            <w:b/>
                            <w:spacing w:val="-2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deck</w:t>
                        </w:r>
                        <w:r>
                          <w:rPr>
                            <w:b/>
                            <w:spacing w:val="-10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oven</w:t>
                        </w:r>
                        <w:r>
                          <w:rPr>
                            <w:b/>
                            <w:spacing w:val="-11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for</w:t>
                        </w:r>
                        <w:r>
                          <w:rPr>
                            <w:b/>
                            <w:spacing w:val="-5"/>
                            <w:sz w:val="27"/>
                          </w:rPr>
                          <w:t> </w:t>
                        </w:r>
                        <w:r>
                          <w:rPr>
                            <w:b/>
                            <w:spacing w:val="-8"/>
                            <w:sz w:val="27"/>
                          </w:rPr>
                          <w:t>pizza</w:t>
                        </w:r>
                      </w:p>
                      <w:p>
                        <w:pPr>
                          <w:spacing w:before="9"/>
                          <w:ind w:left="6314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w w:val="105"/>
                            <w:sz w:val="22"/>
                          </w:rPr>
                          <w:t>2</w:t>
                        </w:r>
                        <w:r>
                          <w:rPr>
                            <w:spacing w:val="-20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w w:val="105"/>
                            <w:sz w:val="22"/>
                          </w:rPr>
                          <w:t>decks</w:t>
                        </w:r>
                        <w:r>
                          <w:rPr>
                            <w:spacing w:val="-27"/>
                            <w:w w:val="105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w w:val="105"/>
                            <w:sz w:val="22"/>
                          </w:rPr>
                          <w:t>composition</w:t>
                        </w:r>
                      </w:p>
                      <w:p>
                        <w:pPr>
                          <w:spacing w:line="247" w:lineRule="auto" w:before="248"/>
                          <w:ind w:left="6314" w:right="58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iDeck consists of one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two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chambers and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an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optional </w:t>
                        </w:r>
                        <w:r>
                          <w:rPr>
                            <w:spacing w:val="-2"/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stand.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oven’s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baking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surface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is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made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of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refractory material,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providing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perfect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heat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distribution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over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the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whole </w:t>
                        </w:r>
                        <w:r>
                          <w:rPr>
                            <w:sz w:val="18"/>
                          </w:rPr>
                          <w:t>surface.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particularly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suitable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for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direct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indirect pizza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baking.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management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electronic,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power control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ceiling and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floor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independent. The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oven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door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 hinged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at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bottom,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tempered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glass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window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</w:t>
                        </w:r>
                        <w:r>
                          <w:rPr>
                            <w:spacing w:val="-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check the product during baking.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stand consists of a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painted metal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structure,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while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stainless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steel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cabinet equipped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with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heating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thermostat.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prover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can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reach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 maximum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temperature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65°C(149°F),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whereas</w:t>
                        </w:r>
                        <w:r>
                          <w:rPr>
                            <w:spacing w:val="-1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maximum temperature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of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the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baking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chamber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is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450°C</w:t>
                        </w:r>
                        <w:r>
                          <w:rPr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(842°F).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1" w:id="1"/>
      <w:bookmarkEnd w:id="1"/>
      <w:r>
        <w:rPr>
          <w:b w:val="0"/>
        </w:rPr>
      </w:r>
      <w:r>
        <w:rPr>
          <w:color w:val="211E1F"/>
          <w:spacing w:val="-2"/>
        </w:rPr>
        <w:t>FUNCTIONING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5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by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armoured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heating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681" w:val="left" w:leader="none"/>
        </w:tabs>
        <w:spacing w:line="178" w:lineRule="exact" w:before="8" w:after="0"/>
        <w:ind w:left="681" w:right="38" w:hanging="113"/>
        <w:jc w:val="left"/>
        <w:rPr>
          <w:sz w:val="14"/>
        </w:rPr>
      </w:pPr>
      <w:r>
        <w:rPr>
          <w:color w:val="211E1F"/>
          <w:spacing w:val="-6"/>
          <w:sz w:val="14"/>
        </w:rPr>
        <w:t>Electronic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power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6"/>
          <w:sz w:val="14"/>
        </w:rPr>
        <w:t>management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independent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adjustment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of</w:t>
      </w:r>
      <w:r>
        <w:rPr>
          <w:color w:val="211E1F"/>
          <w:spacing w:val="-8"/>
          <w:sz w:val="14"/>
        </w:rPr>
        <w:t> </w:t>
      </w:r>
      <w:r>
        <w:rPr>
          <w:color w:val="211E1F"/>
          <w:spacing w:val="-6"/>
          <w:sz w:val="14"/>
        </w:rPr>
        <w:t>ceiling and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floor</w:t>
      </w:r>
      <w:r>
        <w:rPr>
          <w:color w:val="211E1F"/>
          <w:sz w:val="14"/>
        </w:rPr>
        <w:t> (Dual-Power</w:t>
      </w:r>
      <w:r>
        <w:rPr>
          <w:color w:val="211E1F"/>
          <w:spacing w:val="-13"/>
          <w:sz w:val="14"/>
        </w:rPr>
        <w:t> </w:t>
      </w:r>
      <w:r>
        <w:rPr>
          <w:color w:val="211E1F"/>
          <w:sz w:val="14"/>
        </w:rPr>
        <w:t>Technology</w:t>
      </w:r>
      <w:r>
        <w:rPr>
          <w:color w:val="211E1F"/>
          <w:position w:val="3"/>
          <w:sz w:val="9"/>
        </w:rPr>
        <w:t>TM</w:t>
      </w:r>
      <w:r>
        <w:rPr>
          <w:color w:val="211E1F"/>
          <w:sz w:val="14"/>
        </w:rPr>
        <w:t>)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2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Maximum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temperature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reached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450°C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Continuoustemperature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monitoring</w:t>
      </w:r>
      <w:r>
        <w:rPr>
          <w:color w:val="211E1F"/>
          <w:spacing w:val="-18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6"/>
          <w:sz w:val="14"/>
        </w:rPr>
        <w:t>thermocouples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Heading1"/>
      </w:pPr>
      <w:r>
        <w:rPr>
          <w:color w:val="211E1F"/>
          <w:spacing w:val="-2"/>
          <w:w w:val="105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3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structure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made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folded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Oven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panels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made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pre-painted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metal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sheets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steel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shutter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5"/>
          <w:sz w:val="14"/>
        </w:rPr>
        <w:t> </w:t>
      </w:r>
      <w:r>
        <w:rPr>
          <w:color w:val="211E1F"/>
          <w:spacing w:val="-6"/>
          <w:sz w:val="14"/>
        </w:rPr>
        <w:t>hinge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at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6"/>
          <w:sz w:val="14"/>
        </w:rPr>
        <w:t>bottom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with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balancing</w:t>
      </w:r>
      <w:r>
        <w:rPr>
          <w:color w:val="211E1F"/>
          <w:spacing w:val="-17"/>
          <w:sz w:val="14"/>
        </w:rPr>
        <w:t> </w:t>
      </w:r>
      <w:r>
        <w:rPr>
          <w:color w:val="211E1F"/>
          <w:spacing w:val="-6"/>
          <w:sz w:val="14"/>
        </w:rPr>
        <w:t>spring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Door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handle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stainless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6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Tempered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crystal</w:t>
      </w:r>
      <w:r>
        <w:rPr>
          <w:color w:val="211E1F"/>
          <w:spacing w:val="2"/>
          <w:sz w:val="14"/>
        </w:rPr>
        <w:t> </w:t>
      </w:r>
      <w:r>
        <w:rPr>
          <w:color w:val="211E1F"/>
          <w:spacing w:val="-8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9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Control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panel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8"/>
          <w:sz w:val="14"/>
        </w:rPr>
        <w:t>on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the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right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front</w:t>
      </w:r>
      <w:r>
        <w:rPr>
          <w:color w:val="211E1F"/>
          <w:spacing w:val="-9"/>
          <w:sz w:val="14"/>
        </w:rPr>
        <w:t> </w:t>
      </w:r>
      <w:r>
        <w:rPr>
          <w:color w:val="211E1F"/>
          <w:spacing w:val="-8"/>
          <w:sz w:val="14"/>
        </w:rPr>
        <w:t>side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Baking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6"/>
          <w:sz w:val="14"/>
        </w:rPr>
        <w:t>surface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6"/>
          <w:sz w:val="14"/>
        </w:rPr>
        <w:t>in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refractory</w:t>
      </w:r>
      <w:r>
        <w:rPr>
          <w:color w:val="211E1F"/>
          <w:spacing w:val="-20"/>
          <w:sz w:val="14"/>
        </w:rPr>
        <w:t> </w:t>
      </w:r>
      <w:r>
        <w:rPr>
          <w:color w:val="211E1F"/>
          <w:spacing w:val="-6"/>
          <w:sz w:val="14"/>
        </w:rPr>
        <w:t>brick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87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Upper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8"/>
          <w:sz w:val="14"/>
        </w:rPr>
        <w:t>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8"/>
          <w:sz w:val="14"/>
        </w:rPr>
        <w:t>lateral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structure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in aluminized</w:t>
      </w:r>
      <w:r>
        <w:rPr>
          <w:color w:val="211E1F"/>
          <w:spacing w:val="-1"/>
          <w:sz w:val="14"/>
        </w:rPr>
        <w:t> </w:t>
      </w:r>
      <w:r>
        <w:rPr>
          <w:color w:val="211E1F"/>
          <w:spacing w:val="-8"/>
          <w:sz w:val="14"/>
        </w:rPr>
        <w:t>sheet</w:t>
      </w:r>
    </w:p>
    <w:p>
      <w:pPr>
        <w:pStyle w:val="ListParagraph"/>
        <w:numPr>
          <w:ilvl w:val="0"/>
          <w:numId w:val="1"/>
        </w:numPr>
        <w:tabs>
          <w:tab w:pos="680" w:val="left" w:leader="none"/>
        </w:tabs>
        <w:spacing w:line="198" w:lineRule="exact" w:before="0" w:after="0"/>
        <w:ind w:left="680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Thermal</w:t>
      </w:r>
      <w:r>
        <w:rPr>
          <w:color w:val="211E1F"/>
          <w:spacing w:val="-5"/>
          <w:sz w:val="14"/>
        </w:rPr>
        <w:t> </w:t>
      </w:r>
      <w:r>
        <w:rPr>
          <w:color w:val="211E1F"/>
          <w:spacing w:val="-8"/>
          <w:sz w:val="14"/>
        </w:rPr>
        <w:t>insulation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in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mineral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wool</w:t>
      </w:r>
    </w:p>
    <w:p>
      <w:pPr>
        <w:pStyle w:val="BodyText"/>
        <w:spacing w:before="123"/>
      </w:pPr>
    </w:p>
    <w:p>
      <w:pPr>
        <w:pStyle w:val="Heading1"/>
        <w:spacing w:line="240" w:lineRule="auto"/>
      </w:pPr>
      <w:r>
        <w:rPr>
          <w:color w:val="211E1F"/>
        </w:rPr>
        <w:t>BAKING</w:t>
      </w:r>
      <w:r>
        <w:rPr>
          <w:color w:val="211E1F"/>
          <w:spacing w:val="15"/>
        </w:rPr>
        <w:t> </w:t>
      </w:r>
      <w:r>
        <w:rPr>
          <w:color w:val="211E1F"/>
        </w:rPr>
        <w:t>ELEMENT</w:t>
      </w:r>
      <w:r>
        <w:rPr>
          <w:color w:val="211E1F"/>
          <w:spacing w:val="13"/>
        </w:rPr>
        <w:t> </w:t>
      </w:r>
      <w:r>
        <w:rPr>
          <w:color w:val="211E1F"/>
        </w:rPr>
        <w:t>INTERNAL</w:t>
      </w:r>
      <w:r>
        <w:rPr>
          <w:color w:val="211E1F"/>
          <w:spacing w:val="21"/>
        </w:rPr>
        <w:t> </w:t>
      </w:r>
      <w:r>
        <w:rPr>
          <w:color w:val="211E1F"/>
          <w:spacing w:val="-2"/>
        </w:rPr>
        <w:t>DIMENSIONS</w:t>
      </w:r>
    </w:p>
    <w:p>
      <w:pPr>
        <w:spacing w:line="204" w:lineRule="exact" w:before="98"/>
        <w:ind w:left="621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11E1F"/>
          <w:w w:val="105"/>
          <w:sz w:val="18"/>
        </w:rPr>
        <w:t>STANDARD</w:t>
      </w:r>
      <w:r>
        <w:rPr>
          <w:b/>
          <w:color w:val="211E1F"/>
          <w:spacing w:val="-9"/>
          <w:w w:val="105"/>
          <w:sz w:val="18"/>
        </w:rPr>
        <w:t> </w:t>
      </w:r>
      <w:r>
        <w:rPr>
          <w:b/>
          <w:color w:val="21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3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Illumination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by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halogen</w:t>
      </w:r>
      <w:r>
        <w:rPr>
          <w:color w:val="211E1F"/>
          <w:sz w:val="14"/>
        </w:rPr>
        <w:t> </w:t>
      </w:r>
      <w:r>
        <w:rPr>
          <w:color w:val="211E1F"/>
          <w:spacing w:val="-8"/>
          <w:sz w:val="14"/>
        </w:rPr>
        <w:t>lamp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Independent</w:t>
      </w:r>
      <w:r>
        <w:rPr>
          <w:color w:val="211E1F"/>
          <w:spacing w:val="-4"/>
          <w:sz w:val="14"/>
        </w:rPr>
        <w:t> </w:t>
      </w:r>
      <w:r>
        <w:rPr>
          <w:color w:val="211E1F"/>
          <w:spacing w:val="-8"/>
          <w:sz w:val="14"/>
        </w:rPr>
        <w:t>maximum</w:t>
      </w:r>
      <w:r>
        <w:rPr>
          <w:color w:val="211E1F"/>
          <w:spacing w:val="-12"/>
          <w:sz w:val="14"/>
        </w:rPr>
        <w:t> </w:t>
      </w:r>
      <w:r>
        <w:rPr>
          <w:color w:val="211E1F"/>
          <w:spacing w:val="-8"/>
          <w:sz w:val="14"/>
        </w:rPr>
        <w:t>temperature</w:t>
      </w:r>
      <w:r>
        <w:rPr>
          <w:color w:val="211E1F"/>
          <w:spacing w:val="-2"/>
          <w:sz w:val="14"/>
        </w:rPr>
        <w:t> </w:t>
      </w:r>
      <w:r>
        <w:rPr>
          <w:color w:val="211E1F"/>
          <w:spacing w:val="-8"/>
          <w:sz w:val="14"/>
        </w:rPr>
        <w:t>safety</w:t>
      </w:r>
      <w:r>
        <w:rPr>
          <w:color w:val="211E1F"/>
          <w:spacing w:val="-6"/>
          <w:sz w:val="14"/>
        </w:rPr>
        <w:t> </w:t>
      </w:r>
      <w:r>
        <w:rPr>
          <w:color w:val="211E1F"/>
          <w:spacing w:val="-8"/>
          <w:sz w:val="14"/>
        </w:rPr>
        <w:t>device</w:t>
      </w:r>
      <w:r>
        <w:rPr>
          <w:color w:val="211E1F"/>
          <w:spacing w:val="3"/>
          <w:sz w:val="14"/>
        </w:rPr>
        <w:t> </w:t>
      </w:r>
      <w:r>
        <w:rPr>
          <w:color w:val="211E1F"/>
          <w:spacing w:val="-8"/>
          <w:sz w:val="14"/>
        </w:rPr>
        <w:t>(only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electronic</w:t>
      </w:r>
      <w:r>
        <w:rPr>
          <w:color w:val="211E1F"/>
          <w:spacing w:val="5"/>
          <w:sz w:val="14"/>
        </w:rPr>
        <w:t> </w:t>
      </w:r>
      <w:r>
        <w:rPr>
          <w:color w:val="211E1F"/>
          <w:spacing w:val="-8"/>
          <w:sz w:val="14"/>
        </w:rPr>
        <w:t>version)</w:t>
      </w:r>
    </w:p>
    <w:p>
      <w:pPr>
        <w:pStyle w:val="BodyText"/>
        <w:spacing w:before="154"/>
      </w:pPr>
    </w:p>
    <w:p>
      <w:pPr>
        <w:pStyle w:val="Heading1"/>
        <w:ind w:left="623"/>
      </w:pPr>
      <w:r>
        <w:rPr>
          <w:color w:val="211E1F"/>
          <w:spacing w:val="-2"/>
          <w:w w:val="110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3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Prover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on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4"/>
          <w:sz w:val="14"/>
        </w:rPr>
        <w:t>height</w:t>
      </w:r>
      <w:r>
        <w:rPr>
          <w:color w:val="211E1F"/>
          <w:spacing w:val="-16"/>
          <w:sz w:val="14"/>
        </w:rPr>
        <w:t> </w:t>
      </w:r>
      <w:r>
        <w:rPr>
          <w:color w:val="211E1F"/>
          <w:spacing w:val="-4"/>
          <w:sz w:val="14"/>
        </w:rPr>
        <w:t>1000</w:t>
      </w:r>
      <w:r>
        <w:rPr>
          <w:color w:val="211E1F"/>
          <w:spacing w:val="-19"/>
          <w:sz w:val="14"/>
        </w:rPr>
        <w:t> </w:t>
      </w:r>
      <w:r>
        <w:rPr>
          <w:color w:val="211E1F"/>
          <w:spacing w:val="-5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7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Stand</w:t>
      </w:r>
      <w:r>
        <w:rPr>
          <w:color w:val="211E1F"/>
          <w:spacing w:val="-11"/>
          <w:sz w:val="14"/>
        </w:rPr>
        <w:t> </w:t>
      </w:r>
      <w:r>
        <w:rPr>
          <w:color w:val="211E1F"/>
          <w:spacing w:val="-6"/>
          <w:sz w:val="14"/>
        </w:rPr>
        <w:t>height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6"/>
          <w:sz w:val="14"/>
        </w:rPr>
        <w:t>600,</w:t>
      </w:r>
      <w:r>
        <w:rPr>
          <w:color w:val="211E1F"/>
          <w:spacing w:val="-14"/>
          <w:sz w:val="14"/>
        </w:rPr>
        <w:t> </w:t>
      </w:r>
      <w:r>
        <w:rPr>
          <w:color w:val="211E1F"/>
          <w:spacing w:val="-6"/>
          <w:sz w:val="14"/>
        </w:rPr>
        <w:t>900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6"/>
          <w:sz w:val="14"/>
        </w:rPr>
        <w:t>mm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sz w:val="14"/>
        </w:rPr>
        <w:t>4</w:t>
      </w:r>
      <w:r>
        <w:rPr>
          <w:color w:val="211E1F"/>
          <w:spacing w:val="-13"/>
          <w:sz w:val="14"/>
        </w:rPr>
        <w:t> </w:t>
      </w:r>
      <w:r>
        <w:rPr>
          <w:color w:val="211E1F"/>
          <w:spacing w:val="-4"/>
          <w:sz w:val="14"/>
        </w:rPr>
        <w:t>wheels</w:t>
      </w:r>
      <w:r>
        <w:rPr>
          <w:color w:val="211E1F"/>
          <w:spacing w:val="-7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8"/>
          <w:sz w:val="14"/>
        </w:rPr>
        <w:t>Additional</w:t>
      </w:r>
      <w:r>
        <w:rPr>
          <w:color w:val="211E1F"/>
          <w:spacing w:val="-10"/>
          <w:sz w:val="14"/>
        </w:rPr>
        <w:t> </w:t>
      </w:r>
      <w:r>
        <w:rPr>
          <w:color w:val="211E1F"/>
          <w:spacing w:val="-8"/>
          <w:sz w:val="14"/>
        </w:rPr>
        <w:t>trayholder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8"/>
          <w:sz w:val="14"/>
        </w:rPr>
        <w:t>slides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87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6"/>
          <w:sz w:val="14"/>
        </w:rPr>
        <w:t>Stacking</w:t>
      </w:r>
      <w:r>
        <w:rPr>
          <w:color w:val="211E1F"/>
          <w:spacing w:val="-3"/>
          <w:sz w:val="14"/>
        </w:rPr>
        <w:t> </w:t>
      </w:r>
      <w:r>
        <w:rPr>
          <w:color w:val="211E1F"/>
          <w:spacing w:val="-5"/>
          <w:sz w:val="14"/>
        </w:rPr>
        <w:t>kit</w:t>
      </w:r>
    </w:p>
    <w:p>
      <w:pPr>
        <w:pStyle w:val="ListParagraph"/>
        <w:numPr>
          <w:ilvl w:val="0"/>
          <w:numId w:val="1"/>
        </w:numPr>
        <w:tabs>
          <w:tab w:pos="735" w:val="left" w:leader="none"/>
        </w:tabs>
        <w:spacing w:line="198" w:lineRule="exact" w:before="0" w:after="0"/>
        <w:ind w:left="735" w:right="0" w:hanging="112"/>
        <w:jc w:val="left"/>
        <w:rPr>
          <w:sz w:val="14"/>
        </w:rPr>
      </w:pPr>
      <w:r>
        <w:rPr>
          <w:color w:val="211E1F"/>
          <w:spacing w:val="-4"/>
          <w:w w:val="105"/>
          <w:sz w:val="14"/>
        </w:rPr>
        <w:t>Hood</w:t>
      </w:r>
    </w:p>
    <w:p>
      <w:pPr>
        <w:pStyle w:val="BodyText"/>
        <w:spacing w:before="124"/>
      </w:pPr>
    </w:p>
    <w:p>
      <w:pPr>
        <w:pStyle w:val="Heading1"/>
        <w:spacing w:line="240" w:lineRule="auto"/>
        <w:ind w:left="621"/>
      </w:pPr>
      <w:r>
        <w:rPr>
          <w:color w:val="211E1F"/>
        </w:rPr>
        <w:t>TOP</w:t>
      </w:r>
      <w:r>
        <w:rPr>
          <w:color w:val="211E1F"/>
          <w:spacing w:val="6"/>
        </w:rPr>
        <w:t> </w:t>
      </w:r>
      <w:r>
        <w:rPr>
          <w:color w:val="211E1F"/>
          <w:spacing w:val="-4"/>
        </w:rPr>
        <w:t>VIEW</w:t>
      </w:r>
    </w:p>
    <w:p>
      <w:pPr>
        <w:spacing w:after="0" w:line="240" w:lineRule="auto"/>
        <w:sectPr>
          <w:type w:val="continuous"/>
          <w:pgSz w:w="11900" w:h="16850"/>
          <w:pgMar w:header="350" w:footer="791" w:top="1660" w:bottom="980" w:left="0" w:right="0"/>
          <w:cols w:num="2" w:equalWidth="0">
            <w:col w:w="5306" w:space="308"/>
            <w:col w:w="6286"/>
          </w:cols>
        </w:sectPr>
      </w:pPr>
    </w:p>
    <w:p>
      <w:pPr>
        <w:pStyle w:val="BodyText"/>
        <w:spacing w:line="247" w:lineRule="auto" w:before="31"/>
        <w:ind w:left="601" w:right="925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260683</wp:posOffset>
            </wp:positionH>
            <wp:positionV relativeFrom="paragraph">
              <wp:posOffset>698973</wp:posOffset>
            </wp:positionV>
            <wp:extent cx="1281559" cy="164869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1559" cy="1648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Internal</w:t>
      </w:r>
      <w:r>
        <w:rPr>
          <w:spacing w:val="-14"/>
        </w:rPr>
        <w:t> </w:t>
      </w:r>
      <w:r>
        <w:rPr>
          <w:spacing w:val="-2"/>
        </w:rPr>
        <w:t>height</w:t>
      </w:r>
      <w:r>
        <w:rPr/>
        <w:t> Internal</w:t>
      </w:r>
      <w:r>
        <w:rPr>
          <w:spacing w:val="-11"/>
        </w:rPr>
        <w:t> </w:t>
      </w:r>
      <w:r>
        <w:rPr/>
        <w:t>depth Internal</w:t>
      </w:r>
      <w:r>
        <w:rPr>
          <w:spacing w:val="-11"/>
        </w:rPr>
        <w:t> </w:t>
      </w:r>
      <w:r>
        <w:rPr/>
        <w:t>width </w:t>
      </w:r>
      <w:r>
        <w:rPr>
          <w:spacing w:val="-2"/>
        </w:rPr>
        <w:t>Baking</w:t>
      </w:r>
      <w:r>
        <w:rPr>
          <w:spacing w:val="-10"/>
        </w:rPr>
        <w:t> </w:t>
      </w:r>
      <w:r>
        <w:rPr>
          <w:spacing w:val="-2"/>
        </w:rPr>
        <w:t>surface</w:t>
      </w:r>
    </w:p>
    <w:p>
      <w:pPr>
        <w:pStyle w:val="BodyText"/>
        <w:spacing w:before="31"/>
        <w:ind w:left="880"/>
      </w:pPr>
      <w:r>
        <w:rPr/>
        <w:br w:type="column"/>
      </w:r>
      <w:r>
        <w:rPr>
          <w:w w:val="105"/>
        </w:rPr>
        <w:t>140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880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3925823</wp:posOffset>
            </wp:positionH>
            <wp:positionV relativeFrom="paragraph">
              <wp:posOffset>-591443</wp:posOffset>
            </wp:positionV>
            <wp:extent cx="2590800" cy="2058924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0589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660</w:t>
      </w:r>
      <w:r>
        <w:rPr>
          <w:spacing w:val="-13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5"/>
        <w:ind w:left="801"/>
      </w:pPr>
      <w:r>
        <w:rPr>
          <w:w w:val="105"/>
        </w:rPr>
        <w:t>1056</w:t>
      </w:r>
      <w:r>
        <w:rPr>
          <w:spacing w:val="-15"/>
          <w:w w:val="105"/>
        </w:rPr>
        <w:t> </w:t>
      </w:r>
      <w:r>
        <w:rPr>
          <w:spacing w:val="-5"/>
          <w:w w:val="105"/>
        </w:rPr>
        <w:t>mm</w:t>
      </w:r>
    </w:p>
    <w:p>
      <w:pPr>
        <w:pStyle w:val="BodyText"/>
        <w:spacing w:before="6"/>
        <w:ind w:left="937"/>
        <w:rPr>
          <w:sz w:val="9"/>
        </w:rPr>
      </w:pPr>
      <w:r>
        <w:rPr>
          <w:w w:val="90"/>
        </w:rPr>
        <w:t>0,7</w:t>
      </w:r>
      <w:r>
        <w:rPr>
          <w:spacing w:val="-6"/>
          <w:w w:val="90"/>
        </w:rPr>
        <w:t> </w:t>
      </w:r>
      <w:r>
        <w:rPr>
          <w:spacing w:val="-5"/>
        </w:rPr>
        <w:t>m</w:t>
      </w:r>
      <w:r>
        <w:rPr>
          <w:spacing w:val="-5"/>
          <w:position w:val="3"/>
          <w:sz w:val="9"/>
        </w:rPr>
        <w:t>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0"/>
      </w:pPr>
    </w:p>
    <w:p>
      <w:pPr>
        <w:spacing w:before="0"/>
        <w:ind w:left="10" w:right="0" w:firstLine="0"/>
        <w:jc w:val="left"/>
        <w:rPr>
          <w:sz w:val="16"/>
        </w:rPr>
      </w:pPr>
      <w:r>
        <w:rPr>
          <w:color w:val="211E1F"/>
          <w:spacing w:val="-6"/>
          <w:sz w:val="16"/>
        </w:rPr>
        <w:t>Optional:</w:t>
      </w:r>
      <w:r>
        <w:rPr>
          <w:color w:val="211E1F"/>
          <w:spacing w:val="-12"/>
          <w:sz w:val="16"/>
        </w:rPr>
        <w:t> </w:t>
      </w:r>
      <w:r>
        <w:rPr>
          <w:color w:val="211E1F"/>
          <w:spacing w:val="-6"/>
          <w:sz w:val="16"/>
        </w:rPr>
        <w:t>Stainless</w:t>
      </w:r>
      <w:r>
        <w:rPr>
          <w:color w:val="211E1F"/>
          <w:spacing w:val="-16"/>
          <w:sz w:val="16"/>
        </w:rPr>
        <w:t> </w:t>
      </w:r>
      <w:r>
        <w:rPr>
          <w:color w:val="211E1F"/>
          <w:spacing w:val="-6"/>
          <w:sz w:val="16"/>
        </w:rPr>
        <w:t>steel</w:t>
      </w:r>
      <w:r>
        <w:rPr>
          <w:color w:val="211E1F"/>
          <w:spacing w:val="-18"/>
          <w:sz w:val="16"/>
        </w:rPr>
        <w:t> </w:t>
      </w:r>
      <w:r>
        <w:rPr>
          <w:color w:val="211E1F"/>
          <w:spacing w:val="-6"/>
          <w:sz w:val="16"/>
        </w:rPr>
        <w:t>cabinet</w:t>
      </w:r>
      <w:r>
        <w:rPr>
          <w:color w:val="211E1F"/>
          <w:spacing w:val="-14"/>
          <w:sz w:val="16"/>
        </w:rPr>
        <w:t> </w:t>
      </w:r>
      <w:r>
        <w:rPr>
          <w:color w:val="211E1F"/>
          <w:spacing w:val="-6"/>
          <w:sz w:val="16"/>
        </w:rPr>
        <w:t>Prover</w:t>
      </w:r>
      <w:r>
        <w:rPr>
          <w:color w:val="211E1F"/>
          <w:spacing w:val="-2"/>
          <w:sz w:val="16"/>
        </w:rPr>
        <w:t> </w:t>
      </w:r>
      <w:r>
        <w:rPr>
          <w:color w:val="211E1F"/>
          <w:spacing w:val="-6"/>
          <w:sz w:val="16"/>
        </w:rPr>
        <w:t>on</w:t>
      </w:r>
      <w:r>
        <w:rPr>
          <w:color w:val="211E1F"/>
          <w:spacing w:val="-11"/>
          <w:sz w:val="16"/>
        </w:rPr>
        <w:t> </w:t>
      </w:r>
      <w:r>
        <w:rPr>
          <w:color w:val="211E1F"/>
          <w:spacing w:val="-6"/>
          <w:sz w:val="16"/>
        </w:rPr>
        <w:t>wheels</w:t>
      </w:r>
    </w:p>
    <w:p>
      <w:pPr>
        <w:spacing w:after="0"/>
        <w:jc w:val="left"/>
        <w:rPr>
          <w:sz w:val="16"/>
        </w:rPr>
        <w:sectPr>
          <w:type w:val="continuous"/>
          <w:pgSz w:w="11900" w:h="16850"/>
          <w:pgMar w:header="350" w:footer="791" w:top="1660" w:bottom="980" w:left="0" w:right="0"/>
          <w:cols w:num="2" w:equalWidth="0">
            <w:col w:w="2429" w:space="40"/>
            <w:col w:w="9431"/>
          </w:cols>
        </w:sectPr>
      </w:pPr>
    </w:p>
    <w:p>
      <w:pPr>
        <w:pStyle w:val="BodyText"/>
        <w:spacing w:before="36" w:after="1"/>
        <w:rPr>
          <w:sz w:val="20"/>
        </w:r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26" name="Textbox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Textbox 26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5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2" w:id="2"/>
                            <w:bookmarkEnd w:id="2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iD-M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105.65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2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5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2" w:id="3"/>
                      <w:bookmarkEnd w:id="3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iD-M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105.65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9"/>
        <w:rPr>
          <w:sz w:val="16"/>
        </w:rPr>
      </w:pPr>
    </w:p>
    <w:p>
      <w:pPr>
        <w:pStyle w:val="Heading2"/>
        <w:tabs>
          <w:tab w:pos="4193" w:val="left" w:leader="none"/>
          <w:tab w:pos="752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365759</wp:posOffset>
                </wp:positionH>
                <wp:positionV relativeFrom="paragraph">
                  <wp:posOffset>132472</wp:posOffset>
                </wp:positionV>
                <wp:extent cx="6827520" cy="250063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27520" cy="2500630"/>
                          <a:chExt cx="6827520" cy="2500630"/>
                        </a:xfrm>
                      </wpg:grpSpPr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277"/>
                            <a:ext cx="6827520" cy="2435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3323082" y="12700"/>
                            <a:ext cx="69977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189230">
                                <a:moveTo>
                                  <a:pt x="699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8975"/>
                                </a:lnTo>
                                <a:lnTo>
                                  <a:pt x="699515" y="188975"/>
                                </a:lnTo>
                                <a:lnTo>
                                  <a:pt x="699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23082" y="12700"/>
                            <a:ext cx="69977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189230">
                                <a:moveTo>
                                  <a:pt x="0" y="188975"/>
                                </a:moveTo>
                                <a:lnTo>
                                  <a:pt x="699515" y="188975"/>
                                </a:lnTo>
                                <a:lnTo>
                                  <a:pt x="69951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9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453384" y="91460"/>
                            <a:ext cx="4838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6"/>
                                </w:rPr>
                                <w:t>1095</w:t>
                              </w:r>
                              <w:r>
                                <w:rPr>
                                  <w:rFonts w:ascii="Arial" w:hAnsi="Arial"/>
                                  <w:spacing w:val="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spacing w:val="-2"/>
                                  <w:sz w:val="16"/>
                                </w:rPr>
                                <w:t>(43”)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99999pt;margin-top:10.430938pt;width:537.6pt;height:196.9pt;mso-position-horizontal-relative:page;mso-position-vertical-relative:paragraph;z-index:-15726592;mso-wrap-distance-left:0;mso-wrap-distance-right:0" id="docshapegroup23" coordorigin="576,209" coordsize="10752,3938">
                <v:shape style="position:absolute;left:576;top:311;width:10752;height:3836" type="#_x0000_t75" id="docshape24" stroked="false">
                  <v:imagedata r:id="rId13" o:title=""/>
                </v:shape>
                <v:rect style="position:absolute;left:5809;top:228;width:1102;height:298" id="docshape25" filled="true" fillcolor="#ffffff" stroked="false">
                  <v:fill type="solid"/>
                </v:rect>
                <v:rect style="position:absolute;left:5809;top:228;width:1102;height:298" id="docshape26" filled="false" stroked="true" strokeweight="2pt" strokecolor="#ffffff">
                  <v:stroke dashstyle="solid"/>
                </v:rect>
                <v:shape style="position:absolute;left:6014;top:352;width:762;height:180" type="#_x0000_t202" id="docshape27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sz w:val="16"/>
                          </w:rPr>
                          <w:t>1095</w:t>
                        </w:r>
                        <w:r>
                          <w:rPr>
                            <w:rFonts w:ascii="Arial" w:hAnsi="Arial"/>
                            <w:spacing w:val="2"/>
                            <w:sz w:val="16"/>
                          </w:rPr>
                          <w:t> </w:t>
                        </w:r>
                        <w:r>
                          <w:rPr>
                            <w:rFonts w:ascii="Arial" w:hAnsi="Arial"/>
                            <w:spacing w:val="-2"/>
                            <w:sz w:val="16"/>
                          </w:rPr>
                          <w:t>(43”)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0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pStyle w:val="BodyText"/>
        <w:spacing w:before="70"/>
        <w:rPr>
          <w:b/>
          <w:sz w:val="16"/>
        </w:rPr>
      </w:pPr>
    </w:p>
    <w:p>
      <w:pPr>
        <w:spacing w:before="1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3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0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22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30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21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2"/>
              <w:rPr>
                <w:sz w:val="16"/>
              </w:rPr>
            </w:pPr>
          </w:p>
          <w:p>
            <w:pPr>
              <w:pStyle w:val="TableParagraph"/>
              <w:spacing w:before="1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2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34"/>
        <w:gridCol w:w="1059"/>
        <w:gridCol w:w="3520"/>
        <w:gridCol w:w="2774"/>
        <w:gridCol w:w="1217"/>
      </w:tblGrid>
      <w:tr>
        <w:trPr>
          <w:trHeight w:val="310" w:hRule="atLeast"/>
        </w:trPr>
        <w:tc>
          <w:tcPr>
            <w:tcW w:w="2634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spacing w:line="229" w:lineRule="exact"/>
              <w:ind w:left="11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774" w:type="dxa"/>
          </w:tcPr>
          <w:p>
            <w:pPr>
              <w:pStyle w:val="TableParagraph"/>
              <w:spacing w:line="229" w:lineRule="exact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04" w:hRule="atLeast"/>
        </w:trPr>
        <w:tc>
          <w:tcPr>
            <w:tcW w:w="2634" w:type="dxa"/>
          </w:tcPr>
          <w:p>
            <w:pPr>
              <w:pStyle w:val="TableParagraph"/>
              <w:spacing w:line="210" w:lineRule="exact" w:before="74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1059" w:type="dxa"/>
          </w:tcPr>
          <w:p>
            <w:pPr>
              <w:pStyle w:val="TableParagraph"/>
              <w:spacing w:line="210" w:lineRule="exact" w:before="74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463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spacing w:line="210" w:lineRule="exact" w:before="74"/>
              <w:ind w:left="113"/>
              <w:rPr>
                <w:sz w:val="20"/>
              </w:rPr>
            </w:pPr>
            <w:r>
              <w:rPr>
                <w:sz w:val="20"/>
              </w:rPr>
              <w:t>Packed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oven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774" w:type="dxa"/>
          </w:tcPr>
          <w:p>
            <w:pPr>
              <w:pStyle w:val="TableParagraph"/>
              <w:spacing w:line="210" w:lineRule="exact" w:before="74"/>
              <w:ind w:left="148"/>
              <w:rPr>
                <w:sz w:val="20"/>
              </w:rPr>
            </w:pPr>
            <w:r>
              <w:rPr>
                <w:w w:val="105"/>
                <w:sz w:val="20"/>
              </w:rPr>
              <w:t>Feeding</w:t>
            </w:r>
            <w:r>
              <w:rPr>
                <w:spacing w:val="1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V230</w:t>
            </w:r>
            <w:r>
              <w:rPr>
                <w:spacing w:val="-16"/>
                <w:w w:val="105"/>
                <w:sz w:val="20"/>
              </w:rPr>
              <w:t> </w:t>
            </w:r>
            <w:r>
              <w:rPr>
                <w:spacing w:val="-10"/>
                <w:w w:val="105"/>
                <w:sz w:val="20"/>
              </w:rPr>
              <w:t>3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34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1059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638" w:val="left" w:leader="none"/>
              </w:tabs>
              <w:spacing w:line="220" w:lineRule="exact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Height</w:t>
            </w:r>
            <w:r>
              <w:rPr>
                <w:sz w:val="20"/>
              </w:rPr>
              <w:tab/>
              <w:t>550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line="220" w:lineRule="exact"/>
              <w:ind w:left="148"/>
              <w:rPr>
                <w:sz w:val="20"/>
              </w:rPr>
            </w:pPr>
            <w:r>
              <w:rPr>
                <w:sz w:val="20"/>
              </w:rPr>
              <w:t>Frequency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"/>
                <w:sz w:val="20"/>
              </w:rPr>
              <w:t>50/60Hz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2634" w:type="dxa"/>
          </w:tcPr>
          <w:p>
            <w:pPr>
              <w:pStyle w:val="TableParagraph"/>
              <w:spacing w:line="225" w:lineRule="exact" w:before="10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1059" w:type="dxa"/>
          </w:tcPr>
          <w:p>
            <w:pPr>
              <w:pStyle w:val="TableParagraph"/>
              <w:spacing w:line="225" w:lineRule="exact" w:before="10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525" w:val="left" w:leader="none"/>
              </w:tabs>
              <w:spacing w:line="225" w:lineRule="exact" w:before="10"/>
              <w:ind w:left="7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1110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line="225" w:lineRule="exact" w:before="10"/>
              <w:ind w:left="148"/>
              <w:rPr>
                <w:sz w:val="20"/>
              </w:rPr>
            </w:pPr>
            <w:r>
              <w:rPr>
                <w:sz w:val="20"/>
              </w:rPr>
              <w:t>For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sz w:val="20"/>
              </w:rPr>
              <w:t>ph,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5" w:hRule="atLeast"/>
        </w:trPr>
        <w:tc>
          <w:tcPr>
            <w:tcW w:w="2634" w:type="dxa"/>
          </w:tcPr>
          <w:p>
            <w:pPr>
              <w:pStyle w:val="TableParagraph"/>
              <w:spacing w:line="220" w:lineRule="exact" w:before="6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</w:p>
        </w:tc>
        <w:tc>
          <w:tcPr>
            <w:tcW w:w="1059" w:type="dxa"/>
          </w:tcPr>
          <w:p>
            <w:pPr>
              <w:pStyle w:val="TableParagraph"/>
              <w:spacing w:line="220" w:lineRule="exact" w:before="6"/>
              <w:ind w:right="83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123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520" w:type="dxa"/>
          </w:tcPr>
          <w:p>
            <w:pPr>
              <w:pStyle w:val="TableParagraph"/>
              <w:tabs>
                <w:tab w:pos="2525" w:val="left" w:leader="none"/>
              </w:tabs>
              <w:spacing w:line="220" w:lineRule="exact" w:before="6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Width</w:t>
            </w:r>
            <w:r>
              <w:rPr>
                <w:sz w:val="20"/>
              </w:rPr>
              <w:tab/>
              <w:t>1500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774" w:type="dxa"/>
          </w:tcPr>
          <w:p>
            <w:pPr>
              <w:pStyle w:val="TableParagraph"/>
              <w:spacing w:before="38"/>
              <w:ind w:left="148"/>
              <w:rPr>
                <w:sz w:val="16"/>
              </w:rPr>
            </w:pPr>
            <w:r>
              <w:rPr>
                <w:spacing w:val="-4"/>
                <w:sz w:val="16"/>
              </w:rPr>
              <w:t>(need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a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converted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kit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optional)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6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tabs>
                <w:tab w:pos="2300" w:val="left" w:leader="none"/>
              </w:tabs>
              <w:spacing w:line="220" w:lineRule="exact"/>
              <w:ind w:left="79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(123+21)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77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44" w:hRule="atLeast"/>
        </w:trPr>
        <w:tc>
          <w:tcPr>
            <w:tcW w:w="2634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105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2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74" w:type="dxa"/>
          </w:tcPr>
          <w:p>
            <w:pPr>
              <w:pStyle w:val="TableParagraph"/>
              <w:spacing w:line="227" w:lineRule="exact"/>
              <w:ind w:left="256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256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217" w:type="dxa"/>
          </w:tcPr>
          <w:p>
            <w:pPr>
              <w:pStyle w:val="TableParagraph"/>
              <w:spacing w:line="227" w:lineRule="exact"/>
              <w:ind w:left="456"/>
              <w:rPr>
                <w:sz w:val="20"/>
              </w:rPr>
            </w:pPr>
            <w:r>
              <w:rPr>
                <w:w w:val="90"/>
                <w:sz w:val="20"/>
              </w:rPr>
              <w:t>8,2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473"/>
              <w:rPr>
                <w:sz w:val="20"/>
              </w:rPr>
            </w:pPr>
            <w:r>
              <w:rPr>
                <w:w w:val="90"/>
                <w:sz w:val="20"/>
              </w:rPr>
              <w:t>4,1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05" w:hRule="atLeast"/>
        </w:trPr>
        <w:tc>
          <w:tcPr>
            <w:tcW w:w="2634" w:type="dxa"/>
          </w:tcPr>
          <w:p>
            <w:pPr>
              <w:pStyle w:val="TableParagraph"/>
              <w:spacing w:line="218" w:lineRule="exact" w:before="67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22" w:lineRule="exact" w:before="63"/>
              <w:ind w:left="717" w:right="-44"/>
              <w:rPr>
                <w:sz w:val="20"/>
              </w:rPr>
            </w:pPr>
            <w:r>
              <w:rPr>
                <w:spacing w:val="-10"/>
                <w:position w:val="6"/>
                <w:sz w:val="20"/>
              </w:rPr>
              <w:t>2</w:t>
            </w:r>
            <w:r>
              <w:rPr>
                <w:position w:val="6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recommend</w:t>
            </w:r>
          </w:p>
        </w:tc>
        <w:tc>
          <w:tcPr>
            <w:tcW w:w="1217" w:type="dxa"/>
          </w:tcPr>
          <w:p>
            <w:pPr>
              <w:pStyle w:val="TableParagraph"/>
              <w:spacing w:line="162" w:lineRule="exact" w:before="123"/>
              <w:ind w:left="31"/>
              <w:rPr>
                <w:sz w:val="20"/>
              </w:rPr>
            </w:pPr>
            <w:r>
              <w:rPr>
                <w:spacing w:val="-2"/>
                <w:sz w:val="20"/>
              </w:rPr>
              <w:t>ed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634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18" w:lineRule="exact"/>
              <w:ind w:left="717"/>
              <w:rPr>
                <w:sz w:val="20"/>
              </w:rPr>
            </w:pPr>
            <w:r>
              <w:rPr>
                <w:spacing w:val="-10"/>
                <w:position w:val="6"/>
                <w:sz w:val="20"/>
              </w:rPr>
              <w:t>6</w:t>
            </w:r>
            <w:r>
              <w:rPr>
                <w:position w:val="6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21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634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353" w:type="dxa"/>
            <w:gridSpan w:val="3"/>
          </w:tcPr>
          <w:p>
            <w:pPr>
              <w:pStyle w:val="TableParagraph"/>
              <w:tabs>
                <w:tab w:pos="4787" w:val="left" w:leader="none"/>
              </w:tabs>
              <w:spacing w:line="216" w:lineRule="exact" w:before="1"/>
              <w:ind w:left="717"/>
              <w:rPr>
                <w:sz w:val="20"/>
              </w:rPr>
            </w:pPr>
            <w:r>
              <w:rPr>
                <w:spacing w:val="-10"/>
                <w:w w:val="105"/>
                <w:position w:val="8"/>
                <w:sz w:val="20"/>
              </w:rPr>
              <w:t>2</w:t>
            </w:r>
            <w:r>
              <w:rPr>
                <w:position w:val="8"/>
                <w:sz w:val="20"/>
              </w:rPr>
              <w:tab/>
            </w:r>
            <w:r>
              <w:rPr>
                <w:spacing w:val="-2"/>
                <w:w w:val="105"/>
                <w:sz w:val="20"/>
              </w:rPr>
              <w:t>Nema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15-30P</w:t>
            </w:r>
            <w:r>
              <w:rPr>
                <w:spacing w:val="24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4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X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AWG</w:t>
            </w:r>
            <w:r>
              <w:rPr>
                <w:spacing w:val="-22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(V</w:t>
            </w:r>
          </w:p>
        </w:tc>
        <w:tc>
          <w:tcPr>
            <w:tcW w:w="1217" w:type="dxa"/>
          </w:tcPr>
          <w:p>
            <w:pPr>
              <w:pStyle w:val="TableParagraph"/>
              <w:spacing w:line="136" w:lineRule="exact" w:before="81"/>
              <w:ind w:left="-31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230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spacing w:val="-4"/>
                <w:w w:val="105"/>
                <w:sz w:val="20"/>
              </w:rPr>
              <w:t>3ph)</w:t>
            </w:r>
          </w:p>
        </w:tc>
      </w:tr>
    </w:tbl>
    <w:p>
      <w:pPr>
        <w:spacing w:before="107"/>
        <w:ind w:left="0" w:right="870" w:firstLine="0"/>
        <w:jc w:val="right"/>
        <w:rPr>
          <w:sz w:val="20"/>
        </w:rPr>
      </w:pPr>
      <w:r>
        <w:rPr>
          <w:spacing w:val="-2"/>
          <w:w w:val="105"/>
          <w:sz w:val="20"/>
        </w:rPr>
        <w:t>Nema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6-50P</w:t>
      </w:r>
      <w:r>
        <w:rPr>
          <w:spacing w:val="18"/>
          <w:w w:val="105"/>
          <w:sz w:val="20"/>
        </w:rPr>
        <w:t> </w:t>
      </w:r>
      <w:r>
        <w:rPr>
          <w:spacing w:val="-2"/>
          <w:w w:val="105"/>
          <w:sz w:val="20"/>
        </w:rPr>
        <w:t>3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X</w:t>
      </w:r>
      <w:r>
        <w:rPr>
          <w:spacing w:val="-18"/>
          <w:w w:val="105"/>
          <w:sz w:val="20"/>
        </w:rPr>
        <w:t> </w:t>
      </w:r>
      <w:r>
        <w:rPr>
          <w:spacing w:val="-2"/>
          <w:w w:val="105"/>
          <w:sz w:val="20"/>
        </w:rPr>
        <w:t>AWG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6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(V230</w:t>
      </w:r>
      <w:r>
        <w:rPr>
          <w:spacing w:val="-22"/>
          <w:w w:val="105"/>
          <w:sz w:val="20"/>
        </w:rPr>
        <w:t> </w:t>
      </w:r>
      <w:r>
        <w:rPr>
          <w:spacing w:val="-4"/>
          <w:w w:val="105"/>
          <w:sz w:val="20"/>
        </w:rPr>
        <w:t>1ph)</w:t>
      </w:r>
    </w:p>
    <w:p>
      <w:pPr>
        <w:pStyle w:val="BodyText"/>
        <w:rPr>
          <w:sz w:val="13"/>
        </w:rPr>
      </w:pPr>
    </w:p>
    <w:p>
      <w:pPr>
        <w:spacing w:after="0"/>
        <w:rPr>
          <w:sz w:val="13"/>
        </w:rPr>
        <w:sectPr>
          <w:headerReference w:type="default" r:id="rId11"/>
          <w:footerReference w:type="default" r:id="rId12"/>
          <w:pgSz w:w="11900" w:h="16850"/>
          <w:pgMar w:header="350" w:footer="1343" w:top="1660" w:bottom="1540" w:left="0" w:right="0"/>
        </w:sectPr>
      </w:pPr>
    </w:p>
    <w:p>
      <w:pPr>
        <w:spacing w:before="97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line="217" w:lineRule="exact" w:before="8"/>
        <w:ind w:left="7938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7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line="217" w:lineRule="exact" w:before="0"/>
        <w:ind w:left="7938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38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09"/>
        <w:rPr>
          <w:sz w:val="20"/>
        </w:rPr>
      </w:pPr>
    </w:p>
    <w:p>
      <w:pPr>
        <w:spacing w:before="1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8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line="229" w:lineRule="exact" w:before="7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3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  <w:cols w:num="2" w:equalWidth="0">
            <w:col w:w="10584" w:space="36"/>
            <w:col w:w="1280"/>
          </w:cols>
        </w:sectPr>
      </w:pPr>
    </w:p>
    <w:p>
      <w:pPr>
        <w:spacing w:line="230" w:lineRule="exact" w:before="0"/>
        <w:ind w:left="7938" w:right="0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cable</w:t>
      </w:r>
      <w:r>
        <w:rPr>
          <w:sz w:val="20"/>
        </w:rPr>
        <w:t> </w:t>
      </w:r>
      <w:r>
        <w:rPr>
          <w:spacing w:val="-4"/>
          <w:sz w:val="20"/>
        </w:rPr>
        <w:t>recommended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(not</w:t>
      </w:r>
    </w:p>
    <w:p>
      <w:pPr>
        <w:spacing w:before="7"/>
        <w:ind w:left="7938" w:right="0" w:firstLine="0"/>
        <w:jc w:val="left"/>
        <w:rPr>
          <w:sz w:val="20"/>
        </w:rPr>
      </w:pPr>
      <w:r>
        <w:rPr>
          <w:spacing w:val="-2"/>
          <w:sz w:val="20"/>
        </w:rPr>
        <w:t>included)</w:t>
      </w:r>
    </w:p>
    <w:p>
      <w:pPr>
        <w:spacing w:before="28"/>
        <w:ind w:left="7938" w:right="0" w:firstLine="0"/>
        <w:jc w:val="left"/>
        <w:rPr>
          <w:sz w:val="20"/>
        </w:rPr>
      </w:pPr>
      <w:r>
        <w:rPr>
          <w:spacing w:val="-2"/>
          <w:w w:val="105"/>
          <w:sz w:val="20"/>
        </w:rPr>
        <w:t>Nema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15-20P</w:t>
      </w:r>
      <w:r>
        <w:rPr>
          <w:spacing w:val="19"/>
          <w:w w:val="105"/>
          <w:sz w:val="20"/>
        </w:rPr>
        <w:t> </w:t>
      </w:r>
      <w:r>
        <w:rPr>
          <w:spacing w:val="-2"/>
          <w:w w:val="105"/>
          <w:sz w:val="20"/>
        </w:rPr>
        <w:t>3</w:t>
      </w:r>
      <w:r>
        <w:rPr>
          <w:spacing w:val="-20"/>
          <w:w w:val="105"/>
          <w:sz w:val="20"/>
        </w:rPr>
        <w:t> </w:t>
      </w:r>
      <w:r>
        <w:rPr>
          <w:spacing w:val="-2"/>
          <w:w w:val="105"/>
          <w:sz w:val="20"/>
        </w:rPr>
        <w:t>X</w:t>
      </w:r>
      <w:r>
        <w:rPr>
          <w:spacing w:val="-21"/>
          <w:w w:val="105"/>
          <w:sz w:val="20"/>
        </w:rPr>
        <w:t> </w:t>
      </w:r>
      <w:r>
        <w:rPr>
          <w:spacing w:val="-2"/>
          <w:w w:val="105"/>
          <w:sz w:val="20"/>
        </w:rPr>
        <w:t>AWG</w:t>
      </w:r>
      <w:r>
        <w:rPr>
          <w:spacing w:val="-22"/>
          <w:w w:val="105"/>
          <w:sz w:val="20"/>
        </w:rPr>
        <w:t> </w:t>
      </w:r>
      <w:r>
        <w:rPr>
          <w:spacing w:val="-2"/>
          <w:w w:val="105"/>
          <w:sz w:val="20"/>
        </w:rPr>
        <w:t>10(V230</w:t>
      </w:r>
      <w:r>
        <w:rPr>
          <w:spacing w:val="-22"/>
          <w:w w:val="105"/>
          <w:sz w:val="20"/>
        </w:rPr>
        <w:t> </w:t>
      </w:r>
      <w:r>
        <w:rPr>
          <w:spacing w:val="-5"/>
          <w:w w:val="105"/>
          <w:sz w:val="20"/>
        </w:rPr>
        <w:t>1)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</w:sectPr>
      </w:pPr>
    </w:p>
    <w:p>
      <w:pPr>
        <w:pStyle w:val="BodyText"/>
        <w:ind w:left="535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</wps:spPr>
                      <wps:txbx>
                        <w:txbxContent>
                          <w:p>
                            <w:pPr>
                              <w:spacing w:before="152"/>
                              <w:ind w:left="51" w:right="7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bookmarkStart w:name="Slide 3" w:id="4"/>
                            <w:bookmarkEnd w:id="4"/>
                            <w:r>
                              <w:rPr>
                                <w:color w:val="000000"/>
                              </w:rPr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iD-D</w:t>
                            </w:r>
                            <w:r>
                              <w:rPr>
                                <w:b/>
                                <w:color w:val="000000"/>
                                <w:spacing w:val="-1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105.65</w:t>
                            </w:r>
                          </w:p>
                          <w:p>
                            <w:pPr>
                              <w:spacing w:before="29"/>
                              <w:ind w:left="51" w:right="0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9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900mm)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28" filled="true" fillcolor="#ebebeb" stroked="false">
                <w10:anchorlock/>
                <v:textbox inset="0,0,0,0">
                  <w:txbxContent>
                    <w:p>
                      <w:pPr>
                        <w:spacing w:before="152"/>
                        <w:ind w:left="51" w:right="7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bookmarkStart w:name="Slide 3" w:id="5"/>
                      <w:bookmarkEnd w:id="5"/>
                      <w:r>
                        <w:rPr>
                          <w:color w:val="000000"/>
                        </w:rPr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iD-D</w:t>
                      </w:r>
                      <w:r>
                        <w:rPr>
                          <w:b/>
                          <w:color w:val="000000"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105.65</w:t>
                      </w:r>
                    </w:p>
                    <w:p>
                      <w:pPr>
                        <w:spacing w:before="29"/>
                        <w:ind w:left="51" w:right="0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pacing w:val="-2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9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900mm)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9"/>
        <w:rPr>
          <w:sz w:val="16"/>
        </w:rPr>
      </w:pPr>
    </w:p>
    <w:p>
      <w:pPr>
        <w:pStyle w:val="Heading2"/>
        <w:tabs>
          <w:tab w:pos="4226" w:val="left" w:leader="none"/>
          <w:tab w:pos="7529" w:val="left" w:leader="none"/>
        </w:tabs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365759</wp:posOffset>
                </wp:positionH>
                <wp:positionV relativeFrom="paragraph">
                  <wp:posOffset>138589</wp:posOffset>
                </wp:positionV>
                <wp:extent cx="6815455" cy="2854325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6815455" cy="2854325"/>
                          <a:chExt cx="6815455" cy="285432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157"/>
                            <a:ext cx="6815328" cy="28270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3417570" y="0"/>
                            <a:ext cx="541655" cy="114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9" w:lineRule="exact" w:before="0"/>
                                <w:ind w:left="0" w:right="0" w:firstLine="0"/>
                                <w:jc w:val="left"/>
                                <w:rPr>
                                  <w:rFonts w:ascii="Arial" w:hAnsi="Arial"/>
                                  <w:sz w:val="1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000000"/>
                                  <w:spacing w:val="11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z w:val="16"/>
                                  <w:shd w:fill="FFFFFF" w:color="auto" w:val="clear"/>
                                </w:rPr>
                                <w:t>1095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-2"/>
                                  <w:sz w:val="16"/>
                                  <w:shd w:fill="FFFFFF" w:color="auto" w:val="clear"/>
                                </w:rPr>
                                <w:t>(43”)</w:t>
                              </w:r>
                              <w:r>
                                <w:rPr>
                                  <w:rFonts w:ascii="Arial" w:hAnsi="Arial"/>
                                  <w:color w:val="000000"/>
                                  <w:spacing w:val="40"/>
                                  <w:sz w:val="16"/>
                                  <w:shd w:fill="FFFFFF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799999pt;margin-top:10.912539pt;width:536.65pt;height:224.75pt;mso-position-horizontal-relative:page;mso-position-vertical-relative:paragraph;z-index:-15725568;mso-wrap-distance-left:0;mso-wrap-distance-right:0" id="docshapegroup29" coordorigin="576,218" coordsize="10733,4495">
                <v:shape style="position:absolute;left:576;top:261;width:10733;height:4452" type="#_x0000_t75" id="docshape30" stroked="false">
                  <v:imagedata r:id="rId14" o:title=""/>
                </v:shape>
                <v:shape style="position:absolute;left:5958;top:218;width:853;height:181" type="#_x0000_t202" id="docshape31" filled="false" stroked="false">
                  <v:textbox inset="0,0,0,0">
                    <w:txbxContent>
                      <w:p>
                        <w:pPr>
                          <w:spacing w:line="179" w:lineRule="exact" w:before="0"/>
                          <w:ind w:left="0" w:right="0" w:firstLine="0"/>
                          <w:jc w:val="left"/>
                          <w:rPr>
                            <w:rFonts w:ascii="Arial" w:hAnsi="Arial"/>
                            <w:sz w:val="16"/>
                          </w:rPr>
                        </w:pPr>
                        <w:r>
                          <w:rPr>
                            <w:rFonts w:ascii="Times New Roman" w:hAnsi="Times New Roman"/>
                            <w:color w:val="000000"/>
                            <w:spacing w:val="11"/>
                            <w:sz w:val="16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00"/>
                            <w:sz w:val="16"/>
                            <w:shd w:fill="FFFFFF" w:color="auto" w:val="clear"/>
                          </w:rPr>
                          <w:t>1095</w:t>
                        </w:r>
                        <w:r>
                          <w:rPr>
                            <w:rFonts w:ascii="Arial" w:hAnsi="Arial"/>
                            <w:color w:val="000000"/>
                            <w:spacing w:val="4"/>
                            <w:sz w:val="16"/>
                            <w:shd w:fill="FFFFFF" w:color="auto" w:val="clear"/>
                          </w:rPr>
                          <w:t> </w:t>
                        </w:r>
                        <w:r>
                          <w:rPr>
                            <w:rFonts w:ascii="Arial" w:hAnsi="Arial"/>
                            <w:color w:val="000000"/>
                            <w:spacing w:val="-2"/>
                            <w:sz w:val="16"/>
                            <w:shd w:fill="FFFFFF" w:color="auto" w:val="clear"/>
                          </w:rPr>
                          <w:t>(43”)</w:t>
                        </w:r>
                        <w:r>
                          <w:rPr>
                            <w:rFonts w:ascii="Arial" w:hAnsi="Arial"/>
                            <w:color w:val="000000"/>
                            <w:spacing w:val="40"/>
                            <w:sz w:val="16"/>
                            <w:shd w:fill="FFFFFF" w:color="auto" w:val="clear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color w:val="211E1F"/>
          <w:spacing w:val="-2"/>
        </w:rPr>
        <w:t>REAR</w:t>
      </w:r>
      <w:r>
        <w:rPr>
          <w:color w:val="211E1F"/>
          <w:spacing w:val="-24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5"/>
        </w:rPr>
        <w:t>RIGHT</w:t>
      </w:r>
      <w:r>
        <w:rPr>
          <w:color w:val="211E1F"/>
          <w:spacing w:val="-11"/>
        </w:rPr>
        <w:t> </w:t>
      </w:r>
      <w:r>
        <w:rPr>
          <w:color w:val="211E1F"/>
          <w:spacing w:val="-4"/>
        </w:rPr>
        <w:t>VIEW</w:t>
      </w:r>
      <w:r>
        <w:rPr>
          <w:color w:val="211E1F"/>
        </w:rPr>
        <w:tab/>
      </w:r>
      <w:r>
        <w:rPr>
          <w:color w:val="211E1F"/>
          <w:spacing w:val="-9"/>
        </w:rPr>
        <w:t>FRONT</w:t>
      </w:r>
      <w:r>
        <w:rPr>
          <w:color w:val="211E1F"/>
          <w:spacing w:val="-12"/>
        </w:rPr>
        <w:t> </w:t>
      </w:r>
      <w:r>
        <w:rPr>
          <w:color w:val="211E1F"/>
          <w:spacing w:val="-4"/>
        </w:rPr>
        <w:t>VIEW</w:t>
      </w:r>
    </w:p>
    <w:p>
      <w:pPr>
        <w:spacing w:before="170"/>
        <w:ind w:left="743" w:right="0" w:firstLine="0"/>
        <w:jc w:val="left"/>
        <w:rPr>
          <w:sz w:val="16"/>
        </w:rPr>
      </w:pPr>
      <w:r>
        <w:rPr>
          <w:b/>
          <w:color w:val="211E1F"/>
          <w:spacing w:val="-4"/>
          <w:sz w:val="16"/>
        </w:rPr>
        <w:t>NOTE:</w:t>
      </w:r>
      <w:r>
        <w:rPr>
          <w:b/>
          <w:color w:val="211E1F"/>
          <w:spacing w:val="3"/>
          <w:sz w:val="16"/>
        </w:rPr>
        <w:t> </w:t>
      </w:r>
      <w:r>
        <w:rPr>
          <w:spacing w:val="-4"/>
          <w:sz w:val="16"/>
        </w:rPr>
        <w:t>The dimensions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indicated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3"/>
          <w:sz w:val="16"/>
        </w:rPr>
        <w:t> </w:t>
      </w:r>
      <w:r>
        <w:rPr>
          <w:spacing w:val="-4"/>
          <w:sz w:val="16"/>
        </w:rPr>
        <w:t>the</w:t>
      </w:r>
      <w:r>
        <w:rPr>
          <w:spacing w:val="1"/>
          <w:sz w:val="16"/>
        </w:rPr>
        <w:t> </w:t>
      </w:r>
      <w:r>
        <w:rPr>
          <w:spacing w:val="-4"/>
          <w:sz w:val="16"/>
        </w:rPr>
        <w:t>views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are</w:t>
      </w:r>
      <w:r>
        <w:rPr>
          <w:spacing w:val="-1"/>
          <w:sz w:val="16"/>
        </w:rPr>
        <w:t> </w:t>
      </w:r>
      <w:r>
        <w:rPr>
          <w:spacing w:val="-4"/>
          <w:sz w:val="16"/>
        </w:rPr>
        <w:t>in</w:t>
      </w:r>
      <w:r>
        <w:rPr>
          <w:spacing w:val="-7"/>
          <w:sz w:val="16"/>
        </w:rPr>
        <w:t> </w:t>
      </w:r>
      <w:r>
        <w:rPr>
          <w:spacing w:val="-4"/>
          <w:sz w:val="16"/>
        </w:rPr>
        <w:t>millimeters.</w:t>
      </w: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669" w:type="dxa"/>
        <w:tbl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30" w:hRule="atLeast"/>
        </w:trPr>
        <w:tc>
          <w:tcPr>
            <w:tcW w:w="2610" w:type="dxa"/>
            <w:tcBorders>
              <w:top w:val="nil"/>
              <w:lef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15" w:right="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Ø150</w:t>
            </w:r>
          </w:p>
          <w:p>
            <w:pPr>
              <w:pStyle w:val="TableParagraph"/>
              <w:spacing w:before="6"/>
              <w:ind w:left="15"/>
              <w:jc w:val="center"/>
              <w:rPr>
                <w:sz w:val="16"/>
              </w:rPr>
            </w:pPr>
            <w:r>
              <w:rPr>
                <w:sz w:val="16"/>
              </w:rPr>
              <w:t>hood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steam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collector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INT.</w:t>
            </w:r>
            <w:r>
              <w:rPr>
                <w:spacing w:val="-21"/>
                <w:sz w:val="16"/>
              </w:rPr>
              <w:t> </w:t>
            </w:r>
            <w:r>
              <w:rPr>
                <w:spacing w:val="-5"/>
                <w:sz w:val="16"/>
              </w:rPr>
              <w:t>157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29" w:type="dxa"/>
            <w:tcBorders>
              <w:top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 w:right="2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C</w:t>
            </w:r>
          </w:p>
          <w:p>
            <w:pPr>
              <w:pStyle w:val="TableParagraph"/>
              <w:spacing w:before="6"/>
              <w:ind w:left="3" w:right="3"/>
              <w:jc w:val="center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Ø12</w:t>
            </w:r>
          </w:p>
          <w:p>
            <w:pPr>
              <w:pStyle w:val="TableParagraph"/>
              <w:spacing w:before="6"/>
              <w:ind w:left="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706" w:type="dxa"/>
            <w:tcBorders>
              <w:top w:val="nil"/>
              <w:right w:val="nil"/>
            </w:tcBorders>
            <w:shd w:val="clear" w:color="auto" w:fill="EBEBEB"/>
          </w:tcPr>
          <w:p>
            <w:pPr>
              <w:pStyle w:val="TableParagraph"/>
              <w:spacing w:before="19"/>
              <w:ind w:lef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3" w:right="2"/>
              <w:jc w:val="center"/>
              <w:rPr>
                <w:sz w:val="16"/>
              </w:rPr>
            </w:pPr>
            <w:r>
              <w:rPr>
                <w:spacing w:val="-7"/>
                <w:sz w:val="16"/>
              </w:rPr>
              <w:t>equipotential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screw</w:t>
            </w:r>
          </w:p>
        </w:tc>
      </w:tr>
      <w:tr>
        <w:trPr>
          <w:trHeight w:val="630" w:hRule="atLeast"/>
        </w:trPr>
        <w:tc>
          <w:tcPr>
            <w:tcW w:w="2610" w:type="dxa"/>
            <w:tcBorders>
              <w:left w:val="nil"/>
              <w:bottom w:val="nil"/>
            </w:tcBorders>
            <w:shd w:val="clear" w:color="auto" w:fill="EBEBEB"/>
          </w:tcPr>
          <w:p>
            <w:pPr>
              <w:pStyle w:val="TableParagraph"/>
              <w:spacing w:before="18"/>
              <w:ind w:left="15" w:right="4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13"/>
              <w:rPr>
                <w:sz w:val="16"/>
              </w:rPr>
            </w:pPr>
          </w:p>
          <w:p>
            <w:pPr>
              <w:pStyle w:val="TableParagraph"/>
              <w:ind w:left="15" w:right="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29" w:type="dxa"/>
            <w:tcBorders>
              <w:bottom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06" w:type="dxa"/>
            <w:tcBorders>
              <w:bottom w:val="nil"/>
              <w:right w:val="nil"/>
            </w:tcBorders>
            <w:shd w:val="clear" w:color="auto" w:fill="EBEBEB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40"/>
        <w:rPr>
          <w:sz w:val="20"/>
        </w:rPr>
      </w:pPr>
    </w:p>
    <w:tbl>
      <w:tblPr>
        <w:tblW w:w="0" w:type="auto"/>
        <w:jc w:val="left"/>
        <w:tblInd w:w="5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62"/>
        <w:gridCol w:w="987"/>
        <w:gridCol w:w="3621"/>
        <w:gridCol w:w="2527"/>
        <w:gridCol w:w="1139"/>
      </w:tblGrid>
      <w:tr>
        <w:trPr>
          <w:trHeight w:val="311" w:hRule="atLeast"/>
        </w:trPr>
        <w:tc>
          <w:tcPr>
            <w:tcW w:w="2562" w:type="dxa"/>
          </w:tcPr>
          <w:p>
            <w:pPr>
              <w:pStyle w:val="TableParagraph"/>
              <w:spacing w:line="22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EXTERNAL</w:t>
            </w:r>
            <w:r>
              <w:rPr>
                <w:b/>
                <w:spacing w:val="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DIMENSIONS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spacing w:line="229" w:lineRule="exact"/>
              <w:ind w:left="115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SHIPPING</w:t>
            </w:r>
            <w:r>
              <w:rPr>
                <w:b/>
                <w:spacing w:val="-2"/>
                <w:w w:val="105"/>
                <w:sz w:val="20"/>
              </w:rPr>
              <w:t> INFORMATION</w:t>
            </w:r>
          </w:p>
        </w:tc>
        <w:tc>
          <w:tcPr>
            <w:tcW w:w="2527" w:type="dxa"/>
          </w:tcPr>
          <w:p>
            <w:pPr>
              <w:pStyle w:val="TableParagraph"/>
              <w:spacing w:line="229" w:lineRule="exact"/>
              <w:ind w:left="252"/>
              <w:rPr>
                <w:b/>
                <w:sz w:val="20"/>
              </w:rPr>
            </w:pPr>
            <w:r>
              <w:rPr>
                <w:b/>
                <w:sz w:val="20"/>
              </w:rPr>
              <w:t>FEEDING</w:t>
            </w:r>
            <w:r>
              <w:rPr>
                <w:b/>
                <w:spacing w:val="-16"/>
                <w:sz w:val="20"/>
              </w:rPr>
              <w:t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POWER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311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height</w:t>
            </w:r>
          </w:p>
        </w:tc>
        <w:tc>
          <w:tcPr>
            <w:tcW w:w="987" w:type="dxa"/>
          </w:tcPr>
          <w:p>
            <w:pPr>
              <w:pStyle w:val="TableParagraph"/>
              <w:spacing w:line="216" w:lineRule="exact" w:before="75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760</w:t>
            </w:r>
            <w:r>
              <w:rPr>
                <w:spacing w:val="-21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spacing w:line="216" w:lineRule="exact" w:before="75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Packed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oven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sizes: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depth</w:t>
            </w:r>
          </w:p>
        </w:tc>
        <w:tc>
          <w:tcPr>
            <w:tcW w:w="987" w:type="dxa"/>
          </w:tcPr>
          <w:p>
            <w:pPr>
              <w:pStyle w:val="TableParagraph"/>
              <w:spacing w:line="217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1095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640" w:val="left" w:leader="none"/>
              </w:tabs>
              <w:spacing w:line="217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 </w:t>
            </w:r>
            <w:r>
              <w:rPr>
                <w:spacing w:val="-2"/>
                <w:w w:val="105"/>
                <w:sz w:val="20"/>
              </w:rPr>
              <w:t>height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870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External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width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8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1320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mm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depth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1110</w:t>
            </w:r>
            <w:r>
              <w:rPr>
                <w:spacing w:val="-20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spacing w:line="220" w:lineRule="exact"/>
              <w:ind w:left="252"/>
              <w:rPr>
                <w:sz w:val="20"/>
              </w:rPr>
            </w:pPr>
            <w:r>
              <w:rPr>
                <w:sz w:val="20"/>
              </w:rPr>
              <w:t>Feeding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AC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V230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spacing w:line="220" w:lineRule="exact"/>
              <w:ind w:left="50"/>
              <w:rPr>
                <w:sz w:val="20"/>
              </w:rPr>
            </w:pPr>
            <w:r>
              <w:rPr>
                <w:spacing w:val="-2"/>
                <w:sz w:val="20"/>
              </w:rPr>
              <w:t>Weigth</w:t>
            </w:r>
          </w:p>
        </w:tc>
        <w:tc>
          <w:tcPr>
            <w:tcW w:w="987" w:type="dxa"/>
          </w:tcPr>
          <w:p>
            <w:pPr>
              <w:pStyle w:val="TableParagraph"/>
              <w:spacing w:line="220" w:lineRule="exact"/>
              <w:ind w:right="79"/>
              <w:jc w:val="right"/>
              <w:rPr>
                <w:sz w:val="20"/>
              </w:rPr>
            </w:pPr>
            <w:r>
              <w:rPr>
                <w:w w:val="105"/>
                <w:sz w:val="20"/>
              </w:rPr>
              <w:t>200</w:t>
            </w:r>
            <w:r>
              <w:rPr>
                <w:spacing w:val="-19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kg</w:t>
            </w:r>
          </w:p>
        </w:tc>
        <w:tc>
          <w:tcPr>
            <w:tcW w:w="3621" w:type="dxa"/>
          </w:tcPr>
          <w:p>
            <w:pPr>
              <w:pStyle w:val="TableParagraph"/>
              <w:tabs>
                <w:tab w:pos="2527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3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width</w:t>
            </w:r>
            <w:r>
              <w:rPr>
                <w:sz w:val="20"/>
              </w:rPr>
              <w:tab/>
            </w:r>
            <w:r>
              <w:rPr>
                <w:w w:val="105"/>
                <w:sz w:val="20"/>
              </w:rPr>
              <w:t>1500</w:t>
            </w:r>
            <w:r>
              <w:rPr>
                <w:spacing w:val="-18"/>
                <w:w w:val="105"/>
                <w:sz w:val="20"/>
              </w:rPr>
              <w:t> </w:t>
            </w:r>
            <w:r>
              <w:rPr>
                <w:spacing w:val="-5"/>
                <w:w w:val="105"/>
                <w:sz w:val="20"/>
              </w:rPr>
              <w:t>mm</w:t>
            </w:r>
          </w:p>
        </w:tc>
        <w:tc>
          <w:tcPr>
            <w:tcW w:w="2527" w:type="dxa"/>
          </w:tcPr>
          <w:p>
            <w:pPr>
              <w:pStyle w:val="TableParagraph"/>
              <w:spacing w:line="220" w:lineRule="exact"/>
              <w:ind w:left="252"/>
              <w:rPr>
                <w:sz w:val="20"/>
              </w:rPr>
            </w:pPr>
            <w:r>
              <w:rPr>
                <w:spacing w:val="-4"/>
                <w:sz w:val="20"/>
              </w:rPr>
              <w:t>Frequency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50/60Hz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0" w:hRule="atLeast"/>
        </w:trPr>
        <w:tc>
          <w:tcPr>
            <w:tcW w:w="256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tabs>
                <w:tab w:pos="2302" w:val="left" w:leader="none"/>
              </w:tabs>
              <w:spacing w:line="220" w:lineRule="exact"/>
              <w:ind w:left="81"/>
              <w:rPr>
                <w:sz w:val="20"/>
              </w:rPr>
            </w:pPr>
            <w:r>
              <w:rPr>
                <w:spacing w:val="-2"/>
                <w:sz w:val="20"/>
              </w:rPr>
              <w:t>Weight</w:t>
            </w:r>
            <w:r>
              <w:rPr>
                <w:sz w:val="20"/>
              </w:rPr>
              <w:tab/>
              <w:t>(200+23)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5"/>
                <w:sz w:val="20"/>
              </w:rPr>
              <w:t>kg</w:t>
            </w:r>
          </w:p>
        </w:tc>
        <w:tc>
          <w:tcPr>
            <w:tcW w:w="25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552" w:hRule="atLeast"/>
        </w:trPr>
        <w:tc>
          <w:tcPr>
            <w:tcW w:w="2562" w:type="dxa"/>
          </w:tcPr>
          <w:p>
            <w:pPr>
              <w:pStyle w:val="TableParagraph"/>
              <w:spacing w:before="5"/>
              <w:rPr>
                <w:sz w:val="20"/>
              </w:rPr>
            </w:pPr>
          </w:p>
          <w:p>
            <w:pPr>
              <w:pStyle w:val="TableParagraph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TOTAL</w:t>
            </w:r>
            <w:r>
              <w:rPr>
                <w:b/>
                <w:spacing w:val="11"/>
                <w:sz w:val="20"/>
              </w:rPr>
              <w:t> </w:t>
            </w:r>
            <w:r>
              <w:rPr>
                <w:b/>
                <w:sz w:val="20"/>
              </w:rPr>
              <w:t>BAKING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CAPACITY</w:t>
            </w:r>
          </w:p>
        </w:tc>
        <w:tc>
          <w:tcPr>
            <w:tcW w:w="98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2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27" w:type="dxa"/>
          </w:tcPr>
          <w:p>
            <w:pPr>
              <w:pStyle w:val="TableParagraph"/>
              <w:spacing w:line="227" w:lineRule="exact"/>
              <w:ind w:left="360"/>
              <w:rPr>
                <w:sz w:val="20"/>
              </w:rPr>
            </w:pPr>
            <w:r>
              <w:rPr>
                <w:w w:val="105"/>
                <w:sz w:val="20"/>
              </w:rPr>
              <w:t>Max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power</w:t>
            </w:r>
          </w:p>
          <w:p>
            <w:pPr>
              <w:pStyle w:val="TableParagraph"/>
              <w:spacing w:line="227" w:lineRule="exact"/>
              <w:ind w:left="360"/>
              <w:rPr>
                <w:sz w:val="20"/>
              </w:rPr>
            </w:pPr>
            <w:r>
              <w:rPr>
                <w:spacing w:val="-2"/>
                <w:position w:val="6"/>
                <w:sz w:val="13"/>
              </w:rPr>
              <w:t>*</w:t>
            </w:r>
            <w:r>
              <w:rPr>
                <w:spacing w:val="-2"/>
                <w:sz w:val="20"/>
              </w:rPr>
              <w:t>Average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power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cons</w:t>
            </w:r>
          </w:p>
        </w:tc>
        <w:tc>
          <w:tcPr>
            <w:tcW w:w="1139" w:type="dxa"/>
          </w:tcPr>
          <w:p>
            <w:pPr>
              <w:pStyle w:val="TableParagraph"/>
              <w:spacing w:line="227" w:lineRule="exact"/>
              <w:ind w:left="300"/>
              <w:rPr>
                <w:sz w:val="20"/>
              </w:rPr>
            </w:pPr>
            <w:r>
              <w:rPr>
                <w:spacing w:val="-6"/>
                <w:sz w:val="20"/>
              </w:rPr>
              <w:t>16,3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kW</w:t>
            </w:r>
          </w:p>
          <w:p>
            <w:pPr>
              <w:pStyle w:val="TableParagraph"/>
              <w:spacing w:line="227" w:lineRule="exact"/>
              <w:ind w:left="396"/>
              <w:rPr>
                <w:sz w:val="20"/>
              </w:rPr>
            </w:pPr>
            <w:r>
              <w:rPr>
                <w:w w:val="90"/>
                <w:sz w:val="20"/>
              </w:rPr>
              <w:t>8,2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spacing w:val="-5"/>
                <w:sz w:val="20"/>
              </w:rPr>
              <w:t>kWh</w:t>
            </w:r>
          </w:p>
        </w:tc>
      </w:tr>
      <w:tr>
        <w:trPr>
          <w:trHeight w:val="313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 w:before="75"/>
              <w:ind w:left="50"/>
              <w:rPr>
                <w:sz w:val="20"/>
              </w:rPr>
            </w:pPr>
            <w:r>
              <w:rPr>
                <w:spacing w:val="-8"/>
                <w:sz w:val="20"/>
              </w:rPr>
              <w:t>Tray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(600x400)mm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260" w:lineRule="exact" w:before="33"/>
              <w:ind w:left="791" w:right="-15"/>
              <w:rPr>
                <w:sz w:val="20"/>
              </w:rPr>
            </w:pPr>
            <w:r>
              <w:rPr>
                <w:spacing w:val="-10"/>
                <w:position w:val="-3"/>
                <w:sz w:val="20"/>
              </w:rPr>
              <w:t>4</w:t>
            </w:r>
            <w:r>
              <w:rPr>
                <w:position w:val="-3"/>
                <w:sz w:val="20"/>
              </w:rPr>
              <w:tab/>
            </w:r>
            <w:r>
              <w:rPr>
                <w:spacing w:val="-4"/>
                <w:sz w:val="20"/>
              </w:rPr>
              <w:t>Connecting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cable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recomm</w:t>
            </w:r>
          </w:p>
        </w:tc>
        <w:tc>
          <w:tcPr>
            <w:tcW w:w="1139" w:type="dxa"/>
          </w:tcPr>
          <w:p>
            <w:pPr>
              <w:pStyle w:val="TableParagraph"/>
              <w:spacing w:before="33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>ended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(not</w:t>
            </w:r>
          </w:p>
        </w:tc>
      </w:tr>
      <w:tr>
        <w:trPr>
          <w:trHeight w:val="238" w:hRule="atLeast"/>
        </w:trPr>
        <w:tc>
          <w:tcPr>
            <w:tcW w:w="2562" w:type="dxa"/>
          </w:tcPr>
          <w:p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300mm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187" w:lineRule="auto"/>
              <w:ind w:left="678"/>
              <w:rPr>
                <w:sz w:val="20"/>
              </w:rPr>
            </w:pPr>
            <w:r>
              <w:rPr>
                <w:spacing w:val="-5"/>
                <w:position w:val="-3"/>
                <w:sz w:val="20"/>
              </w:rPr>
              <w:t>12</w:t>
            </w:r>
            <w:r>
              <w:rPr>
                <w:position w:val="-3"/>
                <w:sz w:val="20"/>
              </w:rPr>
              <w:tab/>
            </w:r>
            <w:r>
              <w:rPr>
                <w:spacing w:val="-2"/>
                <w:sz w:val="20"/>
              </w:rPr>
              <w:t>included)</w:t>
            </w:r>
          </w:p>
        </w:tc>
        <w:tc>
          <w:tcPr>
            <w:tcW w:w="113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6" w:hRule="atLeast"/>
        </w:trPr>
        <w:tc>
          <w:tcPr>
            <w:tcW w:w="2562" w:type="dxa"/>
          </w:tcPr>
          <w:p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pacing w:val="-4"/>
                <w:sz w:val="20"/>
              </w:rPr>
              <w:t>Pizza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diameter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450mm</w:t>
            </w:r>
          </w:p>
        </w:tc>
        <w:tc>
          <w:tcPr>
            <w:tcW w:w="7135" w:type="dxa"/>
            <w:gridSpan w:val="3"/>
          </w:tcPr>
          <w:p>
            <w:pPr>
              <w:pStyle w:val="TableParagraph"/>
              <w:tabs>
                <w:tab w:pos="4867" w:val="left" w:leader="none"/>
              </w:tabs>
              <w:spacing w:line="217" w:lineRule="exact"/>
              <w:ind w:left="791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  <w:r>
              <w:rPr>
                <w:sz w:val="20"/>
              </w:rPr>
              <w:tab/>
            </w:r>
            <w:r>
              <w:rPr>
                <w:position w:val="2"/>
                <w:sz w:val="20"/>
              </w:rPr>
              <w:t>Nema</w:t>
            </w:r>
            <w:r>
              <w:rPr>
                <w:spacing w:val="-8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15-50P</w:t>
            </w:r>
            <w:r>
              <w:rPr>
                <w:spacing w:val="-10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4</w:t>
            </w:r>
            <w:r>
              <w:rPr>
                <w:spacing w:val="-6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X</w:t>
            </w:r>
            <w:r>
              <w:rPr>
                <w:spacing w:val="-4"/>
                <w:position w:val="2"/>
                <w:sz w:val="20"/>
              </w:rPr>
              <w:t> </w:t>
            </w:r>
            <w:r>
              <w:rPr>
                <w:position w:val="2"/>
                <w:sz w:val="20"/>
              </w:rPr>
              <w:t>AWG</w:t>
            </w:r>
            <w:r>
              <w:rPr>
                <w:spacing w:val="-8"/>
                <w:position w:val="2"/>
                <w:sz w:val="20"/>
              </w:rPr>
              <w:t> </w:t>
            </w:r>
            <w:r>
              <w:rPr>
                <w:spacing w:val="-5"/>
                <w:position w:val="2"/>
                <w:sz w:val="20"/>
              </w:rPr>
              <w:t>6(</w:t>
            </w:r>
          </w:p>
        </w:tc>
        <w:tc>
          <w:tcPr>
            <w:tcW w:w="1139" w:type="dxa"/>
          </w:tcPr>
          <w:p>
            <w:pPr>
              <w:pStyle w:val="TableParagraph"/>
              <w:spacing w:line="216" w:lineRule="exact"/>
              <w:ind w:left="-6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V230</w:t>
            </w:r>
            <w:r>
              <w:rPr>
                <w:spacing w:val="-15"/>
                <w:w w:val="105"/>
                <w:sz w:val="20"/>
              </w:rPr>
              <w:t> </w:t>
            </w:r>
            <w:r>
              <w:rPr>
                <w:spacing w:val="-7"/>
                <w:w w:val="105"/>
                <w:sz w:val="20"/>
              </w:rPr>
              <w:t>3)</w:t>
            </w:r>
          </w:p>
        </w:tc>
      </w:tr>
    </w:tbl>
    <w:p>
      <w:pPr>
        <w:pStyle w:val="BodyText"/>
        <w:spacing w:before="6"/>
        <w:rPr>
          <w:sz w:val="11"/>
        </w:rPr>
      </w:pPr>
    </w:p>
    <w:p>
      <w:pPr>
        <w:spacing w:after="0"/>
        <w:rPr>
          <w:sz w:val="11"/>
        </w:rPr>
        <w:sectPr>
          <w:pgSz w:w="11900" w:h="16850"/>
          <w:pgMar w:header="350" w:footer="1343" w:top="1660" w:bottom="1600" w:left="0" w:right="0"/>
        </w:sectPr>
      </w:pPr>
    </w:p>
    <w:p>
      <w:pPr>
        <w:spacing w:before="97"/>
        <w:ind w:left="7946" w:right="0" w:firstLine="0"/>
        <w:jc w:val="left"/>
        <w:rPr>
          <w:sz w:val="20"/>
        </w:rPr>
      </w:pPr>
      <w:r>
        <w:rPr>
          <w:spacing w:val="-4"/>
          <w:sz w:val="20"/>
        </w:rPr>
        <w:t>Prover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power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supply</w:t>
      </w:r>
      <w:r>
        <w:rPr>
          <w:spacing w:val="-13"/>
          <w:sz w:val="20"/>
        </w:rPr>
        <w:t> </w:t>
      </w:r>
      <w:r>
        <w:rPr>
          <w:spacing w:val="-6"/>
          <w:sz w:val="20"/>
        </w:rPr>
        <w:t>(optional)</w:t>
      </w:r>
    </w:p>
    <w:p>
      <w:pPr>
        <w:spacing w:before="8"/>
        <w:ind w:left="7946" w:right="0" w:firstLine="0"/>
        <w:jc w:val="left"/>
        <w:rPr>
          <w:sz w:val="20"/>
        </w:rPr>
      </w:pPr>
      <w:r>
        <w:rPr>
          <w:sz w:val="20"/>
        </w:rPr>
        <w:t>A.C.</w:t>
      </w:r>
      <w:r>
        <w:rPr>
          <w:spacing w:val="-8"/>
          <w:sz w:val="20"/>
        </w:rPr>
        <w:t> </w:t>
      </w:r>
      <w:r>
        <w:rPr>
          <w:sz w:val="20"/>
        </w:rPr>
        <w:t>V230</w:t>
      </w:r>
      <w:r>
        <w:rPr>
          <w:spacing w:val="-8"/>
          <w:sz w:val="20"/>
        </w:rPr>
        <w:t> </w:t>
      </w:r>
      <w:r>
        <w:rPr>
          <w:sz w:val="20"/>
        </w:rPr>
        <w:t>1N</w:t>
      </w:r>
      <w:r>
        <w:rPr>
          <w:spacing w:val="46"/>
          <w:sz w:val="20"/>
        </w:rPr>
        <w:t> </w:t>
      </w:r>
      <w:r>
        <w:rPr>
          <w:sz w:val="20"/>
        </w:rPr>
        <w:t>50/60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Hz</w:t>
      </w:r>
    </w:p>
    <w:p>
      <w:pPr>
        <w:spacing w:before="52"/>
        <w:ind w:left="7907" w:right="0" w:firstLine="0"/>
        <w:jc w:val="left"/>
        <w:rPr>
          <w:sz w:val="20"/>
        </w:rPr>
      </w:pPr>
      <w:r>
        <w:rPr>
          <w:w w:val="105"/>
          <w:sz w:val="20"/>
        </w:rPr>
        <w:t>Max</w:t>
      </w:r>
      <w:r>
        <w:rPr>
          <w:spacing w:val="-10"/>
          <w:w w:val="105"/>
          <w:sz w:val="20"/>
        </w:rPr>
        <w:t> </w:t>
      </w:r>
      <w:r>
        <w:rPr>
          <w:spacing w:val="-2"/>
          <w:w w:val="105"/>
          <w:sz w:val="20"/>
        </w:rPr>
        <w:t>power</w:t>
      </w:r>
    </w:p>
    <w:p>
      <w:pPr>
        <w:spacing w:before="8"/>
        <w:ind w:left="7907" w:right="0" w:firstLine="0"/>
        <w:jc w:val="left"/>
        <w:rPr>
          <w:sz w:val="20"/>
        </w:rPr>
      </w:pPr>
      <w:r>
        <w:rPr>
          <w:spacing w:val="-2"/>
          <w:position w:val="6"/>
          <w:sz w:val="13"/>
        </w:rPr>
        <w:t>*</w:t>
      </w:r>
      <w:r>
        <w:rPr>
          <w:spacing w:val="-2"/>
          <w:sz w:val="20"/>
        </w:rPr>
        <w:t>Average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power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cons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57"/>
        <w:rPr>
          <w:sz w:val="20"/>
        </w:rPr>
      </w:pPr>
    </w:p>
    <w:p>
      <w:pPr>
        <w:spacing w:before="0"/>
        <w:ind w:left="0" w:right="0" w:firstLine="0"/>
        <w:jc w:val="left"/>
        <w:rPr>
          <w:sz w:val="20"/>
        </w:rPr>
      </w:pPr>
      <w:r>
        <w:rPr>
          <w:w w:val="90"/>
          <w:sz w:val="20"/>
        </w:rPr>
        <w:t>1,5</w:t>
      </w:r>
      <w:r>
        <w:rPr>
          <w:spacing w:val="-7"/>
          <w:w w:val="90"/>
          <w:sz w:val="20"/>
        </w:rPr>
        <w:t> </w:t>
      </w:r>
      <w:r>
        <w:rPr>
          <w:spacing w:val="-5"/>
          <w:sz w:val="20"/>
        </w:rPr>
        <w:t>kW</w:t>
      </w:r>
    </w:p>
    <w:p>
      <w:pPr>
        <w:spacing w:before="8"/>
        <w:ind w:left="9" w:right="0" w:firstLine="0"/>
        <w:jc w:val="left"/>
        <w:rPr>
          <w:sz w:val="20"/>
        </w:rPr>
      </w:pPr>
      <w:r>
        <w:rPr>
          <w:w w:val="90"/>
          <w:sz w:val="20"/>
        </w:rPr>
        <w:t>0,8</w:t>
      </w:r>
      <w:r>
        <w:rPr>
          <w:spacing w:val="-12"/>
          <w:w w:val="90"/>
          <w:sz w:val="20"/>
        </w:rPr>
        <w:t> </w:t>
      </w:r>
      <w:r>
        <w:rPr>
          <w:spacing w:val="-5"/>
          <w:sz w:val="20"/>
        </w:rPr>
        <w:t>kWh</w:t>
      </w:r>
    </w:p>
    <w:p>
      <w:pPr>
        <w:spacing w:after="0"/>
        <w:jc w:val="left"/>
        <w:rPr>
          <w:sz w:val="20"/>
        </w:rPr>
        <w:sectPr>
          <w:type w:val="continuous"/>
          <w:pgSz w:w="11900" w:h="16850"/>
          <w:pgMar w:header="350" w:footer="1343" w:top="1660" w:bottom="980" w:left="0" w:right="0"/>
          <w:cols w:num="2" w:equalWidth="0">
            <w:col w:w="10592" w:space="14"/>
            <w:col w:w="1294"/>
          </w:cols>
        </w:sectPr>
      </w:pPr>
    </w:p>
    <w:p>
      <w:pPr>
        <w:spacing w:line="247" w:lineRule="auto" w:before="8"/>
        <w:ind w:left="7907" w:right="19" w:firstLine="0"/>
        <w:jc w:val="left"/>
        <w:rPr>
          <w:sz w:val="20"/>
        </w:rPr>
      </w:pPr>
      <w:r>
        <w:rPr>
          <w:spacing w:val="-4"/>
          <w:sz w:val="20"/>
        </w:rPr>
        <w:t>Connecting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cable</w:t>
      </w:r>
      <w:r>
        <w:rPr>
          <w:spacing w:val="-5"/>
          <w:sz w:val="20"/>
        </w:rPr>
        <w:t> </w:t>
      </w:r>
      <w:r>
        <w:rPr>
          <w:spacing w:val="-4"/>
          <w:sz w:val="20"/>
        </w:rPr>
        <w:t>recommended (not </w:t>
      </w:r>
      <w:r>
        <w:rPr>
          <w:spacing w:val="-2"/>
          <w:sz w:val="20"/>
        </w:rPr>
        <w:t>included)</w:t>
      </w:r>
    </w:p>
    <w:p>
      <w:pPr>
        <w:tabs>
          <w:tab w:pos="9321" w:val="left" w:leader="none"/>
        </w:tabs>
        <w:spacing w:before="23"/>
        <w:ind w:left="7907" w:right="0" w:firstLine="0"/>
        <w:jc w:val="left"/>
        <w:rPr>
          <w:sz w:val="20"/>
        </w:rPr>
      </w:pPr>
      <w:r>
        <w:rPr>
          <w:sz w:val="20"/>
        </w:rPr>
        <w:t>Nema</w:t>
      </w:r>
      <w:r>
        <w:rPr>
          <w:spacing w:val="-18"/>
          <w:sz w:val="20"/>
        </w:rPr>
        <w:t> </w:t>
      </w:r>
      <w:r>
        <w:rPr>
          <w:sz w:val="20"/>
        </w:rPr>
        <w:t>15-</w:t>
      </w:r>
      <w:r>
        <w:rPr>
          <w:spacing w:val="-5"/>
          <w:sz w:val="20"/>
        </w:rPr>
        <w:t>20P</w:t>
      </w:r>
      <w:r>
        <w:rPr>
          <w:sz w:val="20"/>
        </w:rPr>
        <w:tab/>
        <w:t>3</w:t>
      </w:r>
      <w:r>
        <w:rPr>
          <w:spacing w:val="-1"/>
          <w:sz w:val="20"/>
        </w:rPr>
        <w:t> </w:t>
      </w:r>
      <w:r>
        <w:rPr>
          <w:sz w:val="20"/>
        </w:rPr>
        <w:t>X</w:t>
      </w:r>
      <w:r>
        <w:rPr>
          <w:spacing w:val="-5"/>
          <w:sz w:val="20"/>
        </w:rPr>
        <w:t> </w:t>
      </w:r>
      <w:r>
        <w:rPr>
          <w:sz w:val="20"/>
        </w:rPr>
        <w:t>AWG</w:t>
      </w:r>
      <w:r>
        <w:rPr>
          <w:spacing w:val="-7"/>
          <w:sz w:val="20"/>
        </w:rPr>
        <w:t> </w:t>
      </w:r>
      <w:r>
        <w:rPr>
          <w:sz w:val="20"/>
        </w:rPr>
        <w:t>10(V230</w:t>
      </w:r>
      <w:r>
        <w:rPr>
          <w:spacing w:val="-6"/>
          <w:sz w:val="20"/>
        </w:rPr>
        <w:t> </w:t>
      </w:r>
      <w:r>
        <w:rPr>
          <w:spacing w:val="-5"/>
          <w:sz w:val="20"/>
        </w:rPr>
        <w:t>1)</w:t>
      </w:r>
    </w:p>
    <w:sectPr>
      <w:type w:val="continuous"/>
      <w:pgSz w:w="11900" w:h="16850"/>
      <w:pgMar w:header="350" w:footer="1343" w:top="1660" w:bottom="9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6544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6" name="Graphic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Graphic 6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9936" id="docshape5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056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9424" type="#_x0000_t202" id="docshape6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7568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891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9616">
              <wp:simplePos x="0" y="0"/>
              <wp:positionH relativeFrom="page">
                <wp:posOffset>280415</wp:posOffset>
              </wp:positionH>
              <wp:positionV relativeFrom="page">
                <wp:posOffset>10064495</wp:posOffset>
              </wp:positionV>
              <wp:extent cx="6953884" cy="889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6953884" cy="889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3884" h="8890">
                            <a:moveTo>
                              <a:pt x="0" y="0"/>
                            </a:moveTo>
                            <a:lnTo>
                              <a:pt x="0" y="2920"/>
                            </a:lnTo>
                            <a:lnTo>
                              <a:pt x="6953504" y="8775"/>
                            </a:lnTo>
                            <a:lnTo>
                              <a:pt x="6953504" y="585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1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98pt;width:547.550pt;height:.7pt;mso-position-horizontal-relative:page;mso-position-vertical-relative:page;z-index:-16036864" id="docshape17" coordorigin="442,15850" coordsize="10951,14" path="m442,15850l442,15854,11392,15863,11392,15859,442,15850xe" filled="true" fillcolor="#21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0128">
              <wp:simplePos x="0" y="0"/>
              <wp:positionH relativeFrom="page">
                <wp:posOffset>292608</wp:posOffset>
              </wp:positionH>
              <wp:positionV relativeFrom="page">
                <wp:posOffset>9713976</wp:posOffset>
              </wp:positionV>
              <wp:extent cx="6946900" cy="295910"/>
              <wp:effectExtent l="0" t="0" r="0" b="0"/>
              <wp:wrapNone/>
              <wp:docPr id="22" name="Graphic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Graphic 22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2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2" y="295655"/>
                            </a:lnTo>
                            <a:lnTo>
                              <a:pt x="6946392" y="0"/>
                            </a:lnTo>
                            <a:close/>
                          </a:path>
                        </a:pathLst>
                      </a:custGeom>
                      <a:solidFill>
                        <a:srgbClr val="EBEBEB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40001pt;margin-top:764.880005pt;width:546.96pt;height:23.28pt;mso-position-horizontal-relative:page;mso-position-vertical-relative:page;z-index:-16036352" id="docshape18" filled="true" fillcolor="#ebebeb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0640">
              <wp:simplePos x="0" y="0"/>
              <wp:positionH relativeFrom="page">
                <wp:posOffset>1293622</wp:posOffset>
              </wp:positionH>
              <wp:positionV relativeFrom="page">
                <wp:posOffset>9744712</wp:posOffset>
              </wp:positionV>
              <wp:extent cx="4745990" cy="215265"/>
              <wp:effectExtent l="0" t="0" r="0" b="0"/>
              <wp:wrapNone/>
              <wp:docPr id="23" name="Textbox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Textbox 23"/>
                    <wps:cNvSpPr txBox="1"/>
                    <wps:spPr>
                      <a:xfrm>
                        <a:off x="0" y="0"/>
                        <a:ext cx="4745990" cy="2152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1383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4"/>
                              <w:sz w:val="13"/>
                            </w:rPr>
                            <w:t>*</w:t>
                          </w:r>
                          <w:r>
                            <w:rPr>
                              <w:b/>
                              <w:color w:val="211E1F"/>
                              <w:spacing w:val="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This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value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</w:t>
                          </w:r>
                          <w:r>
                            <w:rPr>
                              <w:b/>
                              <w:spacing w:val="-7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subject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 variation</w:t>
                          </w:r>
                          <w:r>
                            <w:rPr>
                              <w:b/>
                              <w:spacing w:val="-12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according</w:t>
                          </w:r>
                          <w:r>
                            <w:rPr>
                              <w:b/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to</w:t>
                          </w:r>
                          <w:r>
                            <w:rPr>
                              <w:b/>
                              <w:spacing w:val="-6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5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way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in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which</w:t>
                          </w:r>
                          <w:r>
                            <w:rPr>
                              <w:b/>
                              <w:spacing w:val="-11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the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equipment</w:t>
                          </w:r>
                          <w:r>
                            <w:rPr>
                              <w:b/>
                              <w:spacing w:val="-8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is used</w:t>
                          </w:r>
                        </w:p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b/>
                              <w:color w:val="211E1F"/>
                              <w:spacing w:val="-2"/>
                              <w:sz w:val="12"/>
                            </w:rPr>
                            <w:t>NOTE:</w:t>
                          </w:r>
                          <w:r>
                            <w:rPr>
                              <w:b/>
                              <w:color w:val="211E1F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MORETTI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FORNI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S.P.A.</w:t>
                          </w:r>
                          <w:r>
                            <w:rPr>
                              <w:spacing w:val="-10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reserves</w:t>
                          </w:r>
                          <w:r>
                            <w:rPr>
                              <w:spacing w:val="-12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right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to</w:t>
                          </w:r>
                          <w:r>
                            <w:rPr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modify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characteristics of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the</w:t>
                          </w:r>
                          <w:r>
                            <w:rPr>
                              <w:spacing w:val="-9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products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illustrated</w:t>
                          </w:r>
                          <w:r>
                            <w:rPr>
                              <w:spacing w:val="-6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in</w:t>
                          </w:r>
                          <w:r>
                            <w:rPr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this</w:t>
                          </w:r>
                          <w:r>
                            <w:rPr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publication without</w:t>
                          </w:r>
                          <w:r>
                            <w:rPr>
                              <w:spacing w:val="-13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prior</w:t>
                          </w:r>
                          <w:r>
                            <w:rPr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2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860001pt;margin-top:767.300232pt;width:373.7pt;height:16.95pt;mso-position-horizontal-relative:page;mso-position-vertical-relative:page;z-index:-16035840" type="#_x0000_t202" id="docshape19" filled="false" stroked="false">
              <v:textbox inset="0,0,0,0">
                <w:txbxContent>
                  <w:p>
                    <w:pPr>
                      <w:spacing w:before="18"/>
                      <w:ind w:left="1383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color w:val="211E1F"/>
                        <w:spacing w:val="-4"/>
                        <w:sz w:val="13"/>
                      </w:rPr>
                      <w:t>*</w:t>
                    </w:r>
                    <w:r>
                      <w:rPr>
                        <w:b/>
                        <w:color w:val="211E1F"/>
                        <w:spacing w:val="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This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value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</w:t>
                    </w:r>
                    <w:r>
                      <w:rPr>
                        <w:b/>
                        <w:spacing w:val="-7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subject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 variation</w:t>
                    </w:r>
                    <w:r>
                      <w:rPr>
                        <w:b/>
                        <w:spacing w:val="-12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according</w:t>
                    </w:r>
                    <w:r>
                      <w:rPr>
                        <w:b/>
                        <w:spacing w:val="-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to</w:t>
                    </w:r>
                    <w:r>
                      <w:rPr>
                        <w:b/>
                        <w:spacing w:val="-6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5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way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in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which</w:t>
                    </w:r>
                    <w:r>
                      <w:rPr>
                        <w:b/>
                        <w:spacing w:val="-11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the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equipment</w:t>
                    </w:r>
                    <w:r>
                      <w:rPr>
                        <w:b/>
                        <w:spacing w:val="-8"/>
                        <w:sz w:val="13"/>
                      </w:rPr>
                      <w:t> </w:t>
                    </w:r>
                    <w:r>
                      <w:rPr>
                        <w:b/>
                        <w:spacing w:val="-4"/>
                        <w:sz w:val="13"/>
                      </w:rPr>
                      <w:t>is used</w:t>
                    </w:r>
                  </w:p>
                  <w:p>
                    <w:pPr>
                      <w:spacing w:before="7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b/>
                        <w:color w:val="211E1F"/>
                        <w:spacing w:val="-2"/>
                        <w:sz w:val="12"/>
                      </w:rPr>
                      <w:t>NOTE:</w:t>
                    </w:r>
                    <w:r>
                      <w:rPr>
                        <w:b/>
                        <w:color w:val="211E1F"/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MORETTI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FORNI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S.P.A.</w:t>
                    </w:r>
                    <w:r>
                      <w:rPr>
                        <w:spacing w:val="-10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reserves</w:t>
                    </w:r>
                    <w:r>
                      <w:rPr>
                        <w:spacing w:val="-12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right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to</w:t>
                    </w:r>
                    <w:r>
                      <w:rPr>
                        <w:spacing w:val="-5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modify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characteristics of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the</w:t>
                    </w:r>
                    <w:r>
                      <w:rPr>
                        <w:spacing w:val="-9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products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illustrated</w:t>
                    </w:r>
                    <w:r>
                      <w:rPr>
                        <w:spacing w:val="-6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in</w:t>
                    </w:r>
                    <w:r>
                      <w:rPr>
                        <w:spacing w:val="-7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this</w:t>
                    </w:r>
                    <w:r>
                      <w:rPr>
                        <w:spacing w:val="-4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publication without</w:t>
                    </w:r>
                    <w:r>
                      <w:rPr>
                        <w:spacing w:val="-13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prior</w:t>
                    </w:r>
                    <w:r>
                      <w:rPr>
                        <w:spacing w:val="-8"/>
                        <w:sz w:val="12"/>
                      </w:rPr>
                      <w:t> </w:t>
                    </w:r>
                    <w:r>
                      <w:rPr>
                        <w:spacing w:val="-2"/>
                        <w:sz w:val="12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1152">
              <wp:simplePos x="0" y="0"/>
              <wp:positionH relativeFrom="page">
                <wp:posOffset>170484</wp:posOffset>
              </wp:positionH>
              <wp:positionV relativeFrom="page">
                <wp:posOffset>10100241</wp:posOffset>
              </wp:positionV>
              <wp:extent cx="6242685" cy="158750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6242685" cy="1587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US</w:t>
                          </w:r>
                          <w:r>
                            <w:rPr>
                              <w:rFonts w:ascii="Arial"/>
                              <w:spacing w:val="-11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MARKET</w:t>
                          </w:r>
                          <w:r>
                            <w:rPr>
                              <w:rFonts w:ascii="Arial"/>
                              <w:spacing w:val="-1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Arial"/>
                              <w:spacing w:val="30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AMPTO</w:t>
                          </w:r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inc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8409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nw</w:t>
                          </w:r>
                          <w:r>
                            <w:rPr>
                              <w:rFonts w:ascii="Arial"/>
                              <w:spacing w:val="-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68th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st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Miami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Fl</w:t>
                          </w:r>
                          <w:r>
                            <w:rPr>
                              <w:rFonts w:ascii="Arial"/>
                              <w:spacing w:val="-8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33166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37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+1</w:t>
                          </w:r>
                          <w:r>
                            <w:rPr>
                              <w:rFonts w:ascii="Arial"/>
                              <w:spacing w:val="-9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786</w:t>
                          </w:r>
                          <w:r>
                            <w:rPr>
                              <w:rFonts w:ascii="Arial"/>
                              <w:spacing w:val="-5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5369960</w:t>
                          </w:r>
                          <w:r>
                            <w:rPr>
                              <w:rFonts w:ascii="Arial"/>
                              <w:spacing w:val="-3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40"/>
                              <w:w w:val="105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rFonts w:ascii="Arial"/>
                                <w:w w:val="105"/>
                                <w:sz w:val="18"/>
                                <w:u w:val="single"/>
                              </w:rPr>
                              <w:t>info@ampto.com</w:t>
                            </w:r>
                          </w:hyperlink>
                          <w:r>
                            <w:rPr>
                              <w:rFonts w:ascii="Arial"/>
                              <w:spacing w:val="-12"/>
                              <w:w w:val="10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|</w:t>
                          </w:r>
                          <w:r>
                            <w:rPr>
                              <w:rFonts w:ascii="Arial"/>
                              <w:spacing w:val="-10"/>
                              <w:w w:val="10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Arial"/>
                                <w:spacing w:val="-2"/>
                                <w:w w:val="105"/>
                                <w:sz w:val="18"/>
                                <w:u w:val="single"/>
                              </w:rPr>
                              <w:t>www.Ampto.com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424pt;margin-top:795.294617pt;width:491.55pt;height:12.5pt;mso-position-horizontal-relative:page;mso-position-vertical-relative:page;z-index:-16035328" type="#_x0000_t202" id="docshape2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US</w:t>
                    </w:r>
                    <w:r>
                      <w:rPr>
                        <w:rFonts w:ascii="Arial"/>
                        <w:spacing w:val="-11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MARKET</w:t>
                    </w:r>
                    <w:r>
                      <w:rPr>
                        <w:rFonts w:ascii="Arial"/>
                        <w:spacing w:val="-1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-</w:t>
                    </w:r>
                    <w:r>
                      <w:rPr>
                        <w:rFonts w:ascii="Arial"/>
                        <w:spacing w:val="30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AMPTO</w:t>
                    </w:r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inc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8409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nw</w:t>
                    </w:r>
                    <w:r>
                      <w:rPr>
                        <w:rFonts w:ascii="Arial"/>
                        <w:spacing w:val="-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68th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st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Miami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Fl</w:t>
                    </w:r>
                    <w:r>
                      <w:rPr>
                        <w:rFonts w:ascii="Arial"/>
                        <w:spacing w:val="-8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33166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37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+1</w:t>
                    </w:r>
                    <w:r>
                      <w:rPr>
                        <w:rFonts w:ascii="Arial"/>
                        <w:spacing w:val="-9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786</w:t>
                    </w:r>
                    <w:r>
                      <w:rPr>
                        <w:rFonts w:ascii="Arial"/>
                        <w:spacing w:val="-5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5369960</w:t>
                    </w:r>
                    <w:r>
                      <w:rPr>
                        <w:rFonts w:ascii="Arial"/>
                        <w:spacing w:val="-3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40"/>
                        <w:w w:val="105"/>
                        <w:sz w:val="18"/>
                      </w:rPr>
                      <w:t> </w:t>
                    </w:r>
                    <w:hyperlink r:id="rId1">
                      <w:r>
                        <w:rPr>
                          <w:rFonts w:ascii="Arial"/>
                          <w:w w:val="105"/>
                          <w:sz w:val="18"/>
                          <w:u w:val="single"/>
                        </w:rPr>
                        <w:t>info@ampto.com</w:t>
                      </w:r>
                    </w:hyperlink>
                    <w:r>
                      <w:rPr>
                        <w:rFonts w:ascii="Arial"/>
                        <w:spacing w:val="-12"/>
                        <w:w w:val="105"/>
                        <w:sz w:val="18"/>
                      </w:rPr>
                      <w:t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|</w:t>
                    </w:r>
                    <w:r>
                      <w:rPr>
                        <w:rFonts w:ascii="Arial"/>
                        <w:spacing w:val="-10"/>
                        <w:w w:val="10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Arial"/>
                          <w:spacing w:val="-2"/>
                          <w:w w:val="105"/>
                          <w:sz w:val="18"/>
                          <w:u w:val="single"/>
                        </w:rPr>
                        <w:t>www.Ampto.com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281664">
              <wp:simplePos x="0" y="0"/>
              <wp:positionH relativeFrom="page">
                <wp:posOffset>7018401</wp:posOffset>
              </wp:positionH>
              <wp:positionV relativeFrom="page">
                <wp:posOffset>10135974</wp:posOffset>
              </wp:positionV>
              <wp:extent cx="134620" cy="10096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10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2.630005pt;margin-top:798.108215pt;width:10.6pt;height:7.95pt;mso-position-horizontal-relative:page;mso-position-vertical-relative:page;z-index:-16034816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10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5008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41472" id="docshapegroup1" coordorigin="7442,350" coordsize="4227,1270">
              <v:shape style="position:absolute;left:9960;top:693;width:1323;height:560" type="#_x0000_t75" id="docshape2" stroked="false">
                <v:imagedata r:id="rId1" o:title=""/>
              </v:shape>
              <v:shape style="position:absolute;left:7442;top:350;width:4227;height:1270" type="#_x0000_t75" id="docshape3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5520">
          <wp:simplePos x="0" y="0"/>
          <wp:positionH relativeFrom="page">
            <wp:posOffset>367284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6032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887730" cy="26352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877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3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33.740005pt;margin-top:40.183338pt;width:69.9pt;height:20.75pt;mso-position-horizontal-relative:page;mso-position-vertical-relative:page;z-index:-1604044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30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105.65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78080">
              <wp:simplePos x="0" y="0"/>
              <wp:positionH relativeFrom="page">
                <wp:posOffset>4725923</wp:posOffset>
              </wp:positionH>
              <wp:positionV relativeFrom="page">
                <wp:posOffset>222503</wp:posOffset>
              </wp:positionV>
              <wp:extent cx="2684145" cy="806450"/>
              <wp:effectExtent l="0" t="0" r="0" b="0"/>
              <wp:wrapNone/>
              <wp:docPr id="16" name="Group 1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6" name="Group 16"/>
                    <wpg:cNvGrpSpPr/>
                    <wpg:grpSpPr>
                      <a:xfrm>
                        <a:off x="0" y="0"/>
                        <a:ext cx="2684145" cy="806450"/>
                        <a:chExt cx="2684145" cy="806450"/>
                      </a:xfrm>
                    </wpg:grpSpPr>
                    <pic:pic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598675" y="217931"/>
                          <a:ext cx="839724" cy="355092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18" name="Image 1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764" cy="8061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372.119995pt;margin-top:17.519978pt;width:211.35pt;height:63.5pt;mso-position-horizontal-relative:page;mso-position-vertical-relative:page;z-index:-16038400" id="docshapegroup13" coordorigin="7442,350" coordsize="4227,1270">
              <v:shape style="position:absolute;left:9960;top:693;width:1323;height:560" type="#_x0000_t75" id="docshape14" stroked="false">
                <v:imagedata r:id="rId1" o:title=""/>
              </v:shape>
              <v:shape style="position:absolute;left:7442;top:350;width:4227;height:1270" type="#_x0000_t75" id="docshape15" stroked="false">
                <v:imagedata r:id="rId2" o:title=""/>
              </v:shape>
              <w10:wrap type="none"/>
            </v:group>
          </w:pict>
        </mc:Fallback>
      </mc:AlternateContent>
    </w:r>
    <w:r>
      <w:rPr/>
      <w:drawing>
        <wp:anchor distT="0" distB="0" distL="0" distR="0" allowOverlap="1" layoutInCell="1" locked="0" behindDoc="1" simplePos="0" relativeHeight="487278592">
          <wp:simplePos x="0" y="0"/>
          <wp:positionH relativeFrom="page">
            <wp:posOffset>367284</wp:posOffset>
          </wp:positionH>
          <wp:positionV relativeFrom="page">
            <wp:posOffset>460247</wp:posOffset>
          </wp:positionV>
          <wp:extent cx="1036319" cy="355092"/>
          <wp:effectExtent l="0" t="0" r="0" b="0"/>
          <wp:wrapNone/>
          <wp:docPr id="19" name="Image 19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9" name="Image 19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36319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7279104">
              <wp:simplePos x="0" y="0"/>
              <wp:positionH relativeFrom="page">
                <wp:posOffset>1698498</wp:posOffset>
              </wp:positionH>
              <wp:positionV relativeFrom="page">
                <wp:posOffset>510328</wp:posOffset>
              </wp:positionV>
              <wp:extent cx="887730" cy="263525"/>
              <wp:effectExtent l="0" t="0" r="0" b="0"/>
              <wp:wrapNone/>
              <wp:docPr id="20" name="Textbox 2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0" name="Textbox 20"/>
                    <wps:cNvSpPr txBox="1"/>
                    <wps:spPr>
                      <a:xfrm>
                        <a:off x="0" y="0"/>
                        <a:ext cx="88773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11"/>
                              <w:sz w:val="32"/>
                            </w:rPr>
                            <w:t>iD</w:t>
                          </w:r>
                          <w:r>
                            <w:rPr>
                              <w:b/>
                              <w:spacing w:val="-30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>105.65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3.740005pt;margin-top:40.183338pt;width:69.9pt;height:20.75pt;mso-position-horizontal-relative:page;mso-position-vertical-relative:page;z-index:-16037376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11"/>
                        <w:sz w:val="32"/>
                      </w:rPr>
                      <w:t>iD</w:t>
                    </w:r>
                    <w:r>
                      <w:rPr>
                        <w:b/>
                        <w:spacing w:val="-30"/>
                        <w:sz w:val="32"/>
                      </w:rPr>
                      <w:t> </w:t>
                    </w:r>
                    <w:r>
                      <w:rPr>
                        <w:b/>
                        <w:spacing w:val="-7"/>
                        <w:sz w:val="32"/>
                      </w:rPr>
                      <w:t>105.65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81" w:hanging="113"/>
      </w:pPr>
      <w:rPr>
        <w:rFonts w:hint="default" w:ascii="Trebuchet MS" w:hAnsi="Trebuchet MS" w:eastAsia="Trebuchet MS" w:cs="Trebuchet MS"/>
        <w:b w:val="0"/>
        <w:bCs w:val="0"/>
        <w:i w:val="0"/>
        <w:iCs w:val="0"/>
        <w:color w:val="211E1F"/>
        <w:spacing w:val="0"/>
        <w:w w:val="98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42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05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0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92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45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7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380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4"/>
      <w:szCs w:val="1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04" w:lineRule="exact"/>
      <w:ind w:left="568"/>
      <w:outlineLvl w:val="1"/>
    </w:pPr>
    <w:rPr>
      <w:rFonts w:ascii="Trebuchet MS" w:hAnsi="Trebuchet MS" w:eastAsia="Trebuchet MS" w:cs="Trebuchet MS"/>
      <w:b/>
      <w:bCs/>
      <w:sz w:val="18"/>
      <w:szCs w:val="1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86"/>
      <w:jc w:val="center"/>
      <w:outlineLvl w:val="2"/>
    </w:pPr>
    <w:rPr>
      <w:rFonts w:ascii="Trebuchet MS" w:hAnsi="Trebuchet MS" w:eastAsia="Trebuchet MS" w:cs="Trebuchet MS"/>
      <w:b/>
      <w:bCs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88" w:lineRule="exact"/>
      <w:ind w:left="680" w:hanging="112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4.jpeg"/><Relationship Id="rId8" Type="http://schemas.openxmlformats.org/officeDocument/2006/relationships/image" Target="media/image5.png"/><Relationship Id="rId9" Type="http://schemas.openxmlformats.org/officeDocument/2006/relationships/image" Target="media/image6.jpeg"/><Relationship Id="rId10" Type="http://schemas.openxmlformats.org/officeDocument/2006/relationships/image" Target="media/image7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8.jpeg"/><Relationship Id="rId14" Type="http://schemas.openxmlformats.org/officeDocument/2006/relationships/image" Target="media/image9.png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info@ampto.com" TargetMode="External"/><Relationship Id="rId2" Type="http://schemas.openxmlformats.org/officeDocument/2006/relationships/hyperlink" Target="http://www.ampto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Relationship Id="rId3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Vasallo</dc:creator>
  <dc:title>PowerPoint Presentation</dc:title>
  <dcterms:created xsi:type="dcterms:W3CDTF">2023-12-27T21:09:50Z</dcterms:created>
  <dcterms:modified xsi:type="dcterms:W3CDTF">2023-12-27T21:09:50Z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2023-12-27T00:00:00Z</vt:filetime>
  </property>
  <property fmtid="{D5CDD505-2E9C-101B-9397-08002B2CF9AE}" pid="5" name="Producer">
    <vt:lpwstr>Microsoft® PowerPoint® for Microsoft 365</vt:lpwstr>
  </property>
</Properties>
</file>